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263AB" w14:textId="77777777" w:rsidR="00FB763E" w:rsidRPr="00692959" w:rsidRDefault="00FB763E" w:rsidP="008F40A7">
      <w:pPr>
        <w:rPr>
          <w:rFonts w:cs="Arial"/>
          <w:color w:val="010302"/>
        </w:rPr>
      </w:pPr>
      <w:r>
        <w:rPr>
          <w:rFonts w:cs="Arial"/>
          <w:b/>
          <w:bCs/>
          <w:i/>
          <w:iCs/>
          <w:color w:val="000000"/>
          <w:w w:val="96"/>
          <w:sz w:val="16"/>
          <w:szCs w:val="16"/>
        </w:rPr>
        <w:t xml:space="preserve">Bitte ausfüllen und </w:t>
      </w:r>
      <w:r w:rsidRPr="00692959">
        <w:rPr>
          <w:rFonts w:cs="Arial"/>
          <w:b/>
          <w:bCs/>
          <w:i/>
          <w:iCs/>
          <w:color w:val="000000"/>
          <w:w w:val="96"/>
          <w:sz w:val="16"/>
          <w:szCs w:val="16"/>
        </w:rPr>
        <w:t>Zutreffendes</w:t>
      </w:r>
      <w:r w:rsidRPr="00692959">
        <w:rPr>
          <w:rFonts w:cs="Arial"/>
          <w:b/>
          <w:bCs/>
          <w:i/>
          <w:iCs/>
          <w:color w:val="000000"/>
          <w:spacing w:val="-2"/>
          <w:w w:val="96"/>
          <w:sz w:val="16"/>
          <w:szCs w:val="16"/>
        </w:rPr>
        <w:t xml:space="preserve"> </w:t>
      </w:r>
      <w:r w:rsidRPr="00692959">
        <w:rPr>
          <w:rFonts w:cs="Arial"/>
          <w:b/>
          <w:bCs/>
          <w:i/>
          <w:iCs/>
          <w:color w:val="000000"/>
          <w:spacing w:val="-4"/>
          <w:w w:val="96"/>
          <w:sz w:val="16"/>
          <w:szCs w:val="16"/>
        </w:rPr>
        <w:t>a</w:t>
      </w:r>
      <w:r w:rsidRPr="00692959">
        <w:rPr>
          <w:rFonts w:cs="Arial"/>
          <w:b/>
          <w:bCs/>
          <w:i/>
          <w:iCs/>
          <w:color w:val="000000"/>
          <w:w w:val="96"/>
          <w:sz w:val="16"/>
          <w:szCs w:val="16"/>
        </w:rPr>
        <w:t xml:space="preserve">nkreuzen – </w:t>
      </w:r>
      <w:r w:rsidRPr="00692959">
        <w:rPr>
          <w:rFonts w:cs="Arial"/>
          <w:b/>
          <w:bCs/>
          <w:i/>
          <w:iCs/>
          <w:color w:val="000000"/>
          <w:spacing w:val="-2"/>
          <w:w w:val="96"/>
          <w:sz w:val="16"/>
          <w:szCs w:val="16"/>
        </w:rPr>
        <w:t>B</w:t>
      </w:r>
      <w:r w:rsidRPr="00692959">
        <w:rPr>
          <w:rFonts w:cs="Arial"/>
          <w:b/>
          <w:bCs/>
          <w:i/>
          <w:iCs/>
          <w:color w:val="000000"/>
          <w:w w:val="96"/>
          <w:sz w:val="16"/>
          <w:szCs w:val="16"/>
        </w:rPr>
        <w:t>each</w:t>
      </w:r>
      <w:r w:rsidRPr="00692959">
        <w:rPr>
          <w:rFonts w:cs="Arial"/>
          <w:b/>
          <w:bCs/>
          <w:i/>
          <w:iCs/>
          <w:color w:val="000000"/>
          <w:spacing w:val="-3"/>
          <w:w w:val="96"/>
          <w:sz w:val="16"/>
          <w:szCs w:val="16"/>
        </w:rPr>
        <w:t>t</w:t>
      </w:r>
      <w:r w:rsidRPr="00692959">
        <w:rPr>
          <w:rFonts w:cs="Arial"/>
          <w:b/>
          <w:bCs/>
          <w:i/>
          <w:iCs/>
          <w:color w:val="000000"/>
          <w:w w:val="96"/>
          <w:sz w:val="16"/>
          <w:szCs w:val="16"/>
        </w:rPr>
        <w:t xml:space="preserve">en </w:t>
      </w:r>
      <w:r w:rsidRPr="00692959">
        <w:rPr>
          <w:rFonts w:cs="Arial"/>
          <w:b/>
          <w:bCs/>
          <w:i/>
          <w:iCs/>
          <w:color w:val="000000"/>
          <w:spacing w:val="-4"/>
          <w:w w:val="96"/>
          <w:sz w:val="16"/>
          <w:szCs w:val="16"/>
        </w:rPr>
        <w:t>S</w:t>
      </w:r>
      <w:r w:rsidRPr="00692959">
        <w:rPr>
          <w:rFonts w:cs="Arial"/>
          <w:b/>
          <w:bCs/>
          <w:i/>
          <w:iCs/>
          <w:color w:val="000000"/>
          <w:w w:val="96"/>
          <w:sz w:val="16"/>
          <w:szCs w:val="16"/>
        </w:rPr>
        <w:t>ie bit</w:t>
      </w:r>
      <w:r w:rsidRPr="00692959">
        <w:rPr>
          <w:rFonts w:cs="Arial"/>
          <w:b/>
          <w:bCs/>
          <w:i/>
          <w:iCs/>
          <w:color w:val="000000"/>
          <w:spacing w:val="-3"/>
          <w:w w:val="96"/>
          <w:sz w:val="16"/>
          <w:szCs w:val="16"/>
        </w:rPr>
        <w:t>t</w:t>
      </w:r>
      <w:r w:rsidRPr="00692959">
        <w:rPr>
          <w:rFonts w:cs="Arial"/>
          <w:b/>
          <w:bCs/>
          <w:i/>
          <w:iCs/>
          <w:color w:val="000000"/>
          <w:w w:val="96"/>
          <w:sz w:val="16"/>
          <w:szCs w:val="16"/>
        </w:rPr>
        <w:t>e d</w:t>
      </w:r>
      <w:r w:rsidRPr="00692959">
        <w:rPr>
          <w:rFonts w:cs="Arial"/>
          <w:b/>
          <w:bCs/>
          <w:i/>
          <w:iCs/>
          <w:color w:val="000000"/>
          <w:spacing w:val="-3"/>
          <w:w w:val="96"/>
          <w:sz w:val="16"/>
          <w:szCs w:val="16"/>
        </w:rPr>
        <w:t>i</w:t>
      </w:r>
      <w:r w:rsidRPr="00692959">
        <w:rPr>
          <w:rFonts w:cs="Arial"/>
          <w:b/>
          <w:bCs/>
          <w:i/>
          <w:iCs/>
          <w:color w:val="000000"/>
          <w:w w:val="96"/>
          <w:sz w:val="16"/>
          <w:szCs w:val="16"/>
        </w:rPr>
        <w:t xml:space="preserve">e </w:t>
      </w:r>
      <w:r>
        <w:rPr>
          <w:rFonts w:cs="Arial"/>
          <w:b/>
          <w:bCs/>
          <w:i/>
          <w:iCs/>
          <w:color w:val="000000"/>
          <w:w w:val="96"/>
          <w:sz w:val="16"/>
          <w:szCs w:val="16"/>
        </w:rPr>
        <w:t xml:space="preserve">untenstehenden </w:t>
      </w:r>
      <w:r w:rsidRPr="00692959">
        <w:rPr>
          <w:rFonts w:cs="Arial"/>
          <w:b/>
          <w:bCs/>
          <w:i/>
          <w:iCs/>
          <w:color w:val="000000"/>
          <w:w w:val="96"/>
          <w:sz w:val="16"/>
          <w:szCs w:val="16"/>
        </w:rPr>
        <w:t>E</w:t>
      </w:r>
      <w:r w:rsidRPr="00692959">
        <w:rPr>
          <w:rFonts w:cs="Arial"/>
          <w:b/>
          <w:bCs/>
          <w:i/>
          <w:iCs/>
          <w:color w:val="000000"/>
          <w:spacing w:val="-2"/>
          <w:w w:val="96"/>
          <w:sz w:val="16"/>
          <w:szCs w:val="16"/>
        </w:rPr>
        <w:t>r</w:t>
      </w:r>
      <w:r w:rsidRPr="00692959">
        <w:rPr>
          <w:rFonts w:cs="Arial"/>
          <w:b/>
          <w:bCs/>
          <w:i/>
          <w:iCs/>
          <w:color w:val="000000"/>
          <w:w w:val="96"/>
          <w:sz w:val="16"/>
          <w:szCs w:val="16"/>
        </w:rPr>
        <w:t>läuter</w:t>
      </w:r>
      <w:r w:rsidRPr="00692959">
        <w:rPr>
          <w:rFonts w:cs="Arial"/>
          <w:b/>
          <w:bCs/>
          <w:i/>
          <w:iCs/>
          <w:color w:val="000000"/>
          <w:spacing w:val="-4"/>
          <w:w w:val="96"/>
          <w:sz w:val="16"/>
          <w:szCs w:val="16"/>
        </w:rPr>
        <w:t>u</w:t>
      </w:r>
      <w:r w:rsidRPr="00692959">
        <w:rPr>
          <w:rFonts w:cs="Arial"/>
          <w:b/>
          <w:bCs/>
          <w:i/>
          <w:iCs/>
          <w:color w:val="000000"/>
          <w:w w:val="96"/>
          <w:sz w:val="16"/>
          <w:szCs w:val="16"/>
        </w:rPr>
        <w:t>ngen</w:t>
      </w:r>
      <w:r w:rsidRPr="00692959">
        <w:rPr>
          <w:rFonts w:cs="Arial"/>
          <w:sz w:val="16"/>
          <w:szCs w:val="16"/>
        </w:rPr>
        <w:t xml:space="preserve"> </w:t>
      </w:r>
    </w:p>
    <w:p w14:paraId="65F661BF" w14:textId="77777777" w:rsidR="00FB763E" w:rsidRPr="00692959" w:rsidRDefault="00FB763E" w:rsidP="00FB763E">
      <w:r>
        <w:t>Antragstellende</w:t>
      </w:r>
    </w:p>
    <w:p w14:paraId="3810D94B" w14:textId="77777777" w:rsidR="00FB763E" w:rsidRPr="00692959" w:rsidRDefault="00FB763E" w:rsidP="00FB763E">
      <w:pPr>
        <w:pBdr>
          <w:left w:val="single" w:sz="4" w:space="4" w:color="auto"/>
          <w:bottom w:val="single" w:sz="4" w:space="1" w:color="auto"/>
          <w:right w:val="single" w:sz="4" w:space="4" w:color="auto"/>
        </w:pBdr>
        <w:spacing w:before="240"/>
        <w:ind w:left="142"/>
        <w:rPr>
          <w:rFonts w:cs="Arial"/>
          <w:sz w:val="24"/>
          <w:szCs w:val="24"/>
        </w:rPr>
      </w:pPr>
      <w:r w:rsidRPr="00692959">
        <w:rPr>
          <w:rFonts w:cs="Arial"/>
          <w:color w:val="010302"/>
        </w:rPr>
        <w:fldChar w:fldCharType="begin">
          <w:ffData>
            <w:name w:val="Text1"/>
            <w:enabled/>
            <w:calcOnExit w:val="0"/>
            <w:textInput/>
          </w:ffData>
        </w:fldChar>
      </w:r>
      <w:bookmarkStart w:id="0" w:name="Text1"/>
      <w:r w:rsidRPr="00692959">
        <w:rPr>
          <w:rFonts w:cs="Arial"/>
          <w:color w:val="010302"/>
        </w:rPr>
        <w:instrText xml:space="preserve"> FORMTEXT </w:instrText>
      </w:r>
      <w:r w:rsidRPr="00692959">
        <w:rPr>
          <w:rFonts w:cs="Arial"/>
          <w:color w:val="010302"/>
        </w:rPr>
      </w:r>
      <w:r w:rsidRPr="00692959">
        <w:rPr>
          <w:rFonts w:cs="Arial"/>
          <w:color w:val="010302"/>
        </w:rPr>
        <w:fldChar w:fldCharType="separate"/>
      </w:r>
      <w:r w:rsidRPr="00692959">
        <w:rPr>
          <w:rFonts w:cs="Arial"/>
          <w:noProof/>
          <w:color w:val="010302"/>
        </w:rPr>
        <w:t> </w:t>
      </w:r>
      <w:r w:rsidRPr="00692959">
        <w:rPr>
          <w:rFonts w:cs="Arial"/>
          <w:noProof/>
          <w:color w:val="010302"/>
        </w:rPr>
        <w:t> </w:t>
      </w:r>
      <w:r w:rsidRPr="00692959">
        <w:rPr>
          <w:rFonts w:cs="Arial"/>
          <w:noProof/>
          <w:color w:val="010302"/>
        </w:rPr>
        <w:t> </w:t>
      </w:r>
      <w:r w:rsidRPr="00692959">
        <w:rPr>
          <w:rFonts w:cs="Arial"/>
          <w:noProof/>
          <w:color w:val="010302"/>
        </w:rPr>
        <w:t> </w:t>
      </w:r>
      <w:r w:rsidRPr="00692959">
        <w:rPr>
          <w:rFonts w:cs="Arial"/>
          <w:noProof/>
          <w:color w:val="010302"/>
        </w:rPr>
        <w:t> </w:t>
      </w:r>
      <w:r w:rsidRPr="00692959">
        <w:rPr>
          <w:rFonts w:cs="Arial"/>
          <w:color w:val="010302"/>
        </w:rPr>
        <w:fldChar w:fldCharType="end"/>
      </w:r>
      <w:bookmarkEnd w:id="0"/>
    </w:p>
    <w:p w14:paraId="796CE437" w14:textId="77777777" w:rsidR="00FB763E" w:rsidRPr="00692959" w:rsidRDefault="00FB763E" w:rsidP="00FB763E">
      <w:pPr>
        <w:rPr>
          <w:color w:val="010302"/>
        </w:rPr>
      </w:pPr>
      <w:r w:rsidRPr="00692959">
        <w:t>Kurzbezeich</w:t>
      </w:r>
      <w:r w:rsidRPr="00692959">
        <w:rPr>
          <w:spacing w:val="-3"/>
        </w:rPr>
        <w:t>n</w:t>
      </w:r>
      <w:r w:rsidRPr="00692959">
        <w:t>ung des</w:t>
      </w:r>
      <w:r w:rsidRPr="00692959">
        <w:rPr>
          <w:spacing w:val="-3"/>
        </w:rPr>
        <w:t xml:space="preserve"> </w:t>
      </w:r>
      <w:r w:rsidRPr="00692959">
        <w:t>Vorha</w:t>
      </w:r>
      <w:r w:rsidRPr="00692959">
        <w:rPr>
          <w:spacing w:val="-3"/>
        </w:rPr>
        <w:t>b</w:t>
      </w:r>
      <w:r w:rsidRPr="00692959">
        <w:t xml:space="preserve">ens / </w:t>
      </w:r>
      <w:r w:rsidRPr="00692959">
        <w:rPr>
          <w:spacing w:val="-3"/>
        </w:rPr>
        <w:t>F</w:t>
      </w:r>
      <w:r w:rsidRPr="00692959">
        <w:t>örderkenn</w:t>
      </w:r>
      <w:r w:rsidRPr="00692959">
        <w:rPr>
          <w:spacing w:val="-3"/>
        </w:rPr>
        <w:t>z</w:t>
      </w:r>
      <w:r w:rsidRPr="00692959">
        <w:t>eichen</w:t>
      </w:r>
    </w:p>
    <w:p w14:paraId="617C073E" w14:textId="77777777" w:rsidR="00FB763E" w:rsidRPr="00692959" w:rsidRDefault="00FB763E" w:rsidP="00FB763E">
      <w:pPr>
        <w:pBdr>
          <w:left w:val="single" w:sz="4" w:space="4" w:color="auto"/>
          <w:bottom w:val="single" w:sz="4" w:space="1" w:color="auto"/>
          <w:right w:val="single" w:sz="4" w:space="4" w:color="auto"/>
        </w:pBdr>
        <w:spacing w:before="240"/>
        <w:ind w:left="142"/>
        <w:rPr>
          <w:rFonts w:cs="Arial"/>
          <w:sz w:val="24"/>
          <w:szCs w:val="24"/>
        </w:rPr>
      </w:pPr>
      <w:r w:rsidRPr="00692959">
        <w:rPr>
          <w:rFonts w:cs="Arial"/>
          <w:color w:val="010302"/>
        </w:rPr>
        <w:fldChar w:fldCharType="begin">
          <w:ffData>
            <w:name w:val="Text1"/>
            <w:enabled/>
            <w:calcOnExit w:val="0"/>
            <w:textInput/>
          </w:ffData>
        </w:fldChar>
      </w:r>
      <w:r w:rsidRPr="00692959">
        <w:rPr>
          <w:rFonts w:cs="Arial"/>
          <w:color w:val="010302"/>
        </w:rPr>
        <w:instrText xml:space="preserve"> FORMTEXT </w:instrText>
      </w:r>
      <w:r w:rsidRPr="00692959">
        <w:rPr>
          <w:rFonts w:cs="Arial"/>
          <w:color w:val="010302"/>
        </w:rPr>
      </w:r>
      <w:r w:rsidRPr="00692959">
        <w:rPr>
          <w:rFonts w:cs="Arial"/>
          <w:color w:val="010302"/>
        </w:rPr>
        <w:fldChar w:fldCharType="separate"/>
      </w:r>
      <w:r w:rsidRPr="00692959">
        <w:rPr>
          <w:rFonts w:cs="Arial"/>
          <w:noProof/>
          <w:color w:val="010302"/>
        </w:rPr>
        <w:t> </w:t>
      </w:r>
      <w:r w:rsidRPr="00692959">
        <w:rPr>
          <w:rFonts w:cs="Arial"/>
          <w:noProof/>
          <w:color w:val="010302"/>
        </w:rPr>
        <w:t> </w:t>
      </w:r>
      <w:r w:rsidRPr="00692959">
        <w:rPr>
          <w:rFonts w:cs="Arial"/>
          <w:noProof/>
          <w:color w:val="010302"/>
        </w:rPr>
        <w:t> </w:t>
      </w:r>
      <w:r w:rsidRPr="00692959">
        <w:rPr>
          <w:rFonts w:cs="Arial"/>
          <w:noProof/>
          <w:color w:val="010302"/>
        </w:rPr>
        <w:t> </w:t>
      </w:r>
      <w:r w:rsidRPr="00692959">
        <w:rPr>
          <w:rFonts w:cs="Arial"/>
          <w:noProof/>
          <w:color w:val="010302"/>
        </w:rPr>
        <w:t> </w:t>
      </w:r>
      <w:r w:rsidRPr="00692959">
        <w:rPr>
          <w:rFonts w:cs="Arial"/>
          <w:color w:val="010302"/>
        </w:rPr>
        <w:fldChar w:fldCharType="end"/>
      </w:r>
    </w:p>
    <w:p w14:paraId="6E2EB9B3" w14:textId="039CC8A2" w:rsidR="00FB763E" w:rsidRPr="00FB763E" w:rsidRDefault="00FB763E" w:rsidP="00FB763E">
      <w:pPr>
        <w:pStyle w:val="berschrift1"/>
      </w:pPr>
      <w:r w:rsidRPr="00FB763E">
        <w:t xml:space="preserve">Erläuterung zur </w:t>
      </w:r>
      <w:r w:rsidR="00A546DE">
        <w:t>DAWI-</w:t>
      </w:r>
      <w:r w:rsidRPr="00FB763E">
        <w:t>De-minimis-Erklärung</w:t>
      </w:r>
    </w:p>
    <w:p w14:paraId="1197029D" w14:textId="09C3A6BC" w:rsidR="00FB763E" w:rsidRDefault="00FB763E" w:rsidP="006611C2">
      <w:pPr>
        <w:spacing w:before="120" w:after="120"/>
      </w:pPr>
      <w:r w:rsidRPr="00692959">
        <w:t xml:space="preserve">Nach der </w:t>
      </w:r>
      <w:r w:rsidRPr="007279E6">
        <w:t>Verordn</w:t>
      </w:r>
      <w:r w:rsidRPr="007279E6">
        <w:rPr>
          <w:spacing w:val="-3"/>
        </w:rPr>
        <w:t>u</w:t>
      </w:r>
      <w:r w:rsidRPr="007279E6">
        <w:t xml:space="preserve">ng (EU) Nr. </w:t>
      </w:r>
      <w:r w:rsidR="00240C57" w:rsidRPr="00240C57">
        <w:t>2023/283</w:t>
      </w:r>
      <w:r w:rsidR="00A546DE">
        <w:t>2</w:t>
      </w:r>
      <w:r w:rsidR="00240C57">
        <w:t xml:space="preserve"> </w:t>
      </w:r>
      <w:r w:rsidRPr="007279E6">
        <w:t>der Kommission vom 1</w:t>
      </w:r>
      <w:r w:rsidR="00240C57">
        <w:t>3</w:t>
      </w:r>
      <w:r w:rsidRPr="007279E6">
        <w:t>. Dezember 20</w:t>
      </w:r>
      <w:r w:rsidR="00240C57">
        <w:rPr>
          <w:spacing w:val="-4"/>
        </w:rPr>
        <w:t>2</w:t>
      </w:r>
      <w:r w:rsidRPr="007279E6">
        <w:t>3 über die An</w:t>
      </w:r>
      <w:r w:rsidRPr="007279E6">
        <w:rPr>
          <w:spacing w:val="-3"/>
        </w:rPr>
        <w:t>w</w:t>
      </w:r>
      <w:r w:rsidRPr="007279E6">
        <w:t>endung der Artikel 107 und 1</w:t>
      </w:r>
      <w:r w:rsidRPr="007279E6">
        <w:rPr>
          <w:spacing w:val="-3"/>
        </w:rPr>
        <w:t>0</w:t>
      </w:r>
      <w:r w:rsidRPr="007279E6">
        <w:t>8 des Vertrags ü</w:t>
      </w:r>
      <w:r w:rsidRPr="007279E6">
        <w:rPr>
          <w:spacing w:val="-3"/>
        </w:rPr>
        <w:t>b</w:t>
      </w:r>
      <w:r w:rsidRPr="007279E6">
        <w:t>er die Arbeitsweise der</w:t>
      </w:r>
      <w:r w:rsidRPr="007279E6">
        <w:rPr>
          <w:spacing w:val="-4"/>
        </w:rPr>
        <w:t xml:space="preserve"> </w:t>
      </w:r>
      <w:r w:rsidRPr="007279E6">
        <w:t>Eur</w:t>
      </w:r>
      <w:r w:rsidRPr="007279E6">
        <w:rPr>
          <w:spacing w:val="-4"/>
        </w:rPr>
        <w:t>o</w:t>
      </w:r>
      <w:r w:rsidRPr="007279E6">
        <w:t>päischen Union auf De-mini</w:t>
      </w:r>
      <w:r w:rsidRPr="007279E6">
        <w:rPr>
          <w:spacing w:val="-3"/>
        </w:rPr>
        <w:t>m</w:t>
      </w:r>
      <w:r w:rsidRPr="007279E6">
        <w:t>is-Bei</w:t>
      </w:r>
      <w:r w:rsidRPr="007279E6">
        <w:rPr>
          <w:spacing w:val="-5"/>
        </w:rPr>
        <w:t>h</w:t>
      </w:r>
      <w:r w:rsidRPr="007279E6">
        <w:t>ilfen</w:t>
      </w:r>
      <w:r w:rsidR="00A546DE">
        <w:t xml:space="preserve"> an Unternehmen, die Dienstleistungen von allgemeinem wirtschaftlichem Interesse erbringen</w:t>
      </w:r>
      <w:r>
        <w:t xml:space="preserve"> (im Folgenden </w:t>
      </w:r>
      <w:r w:rsidRPr="007279E6">
        <w:rPr>
          <w:b/>
        </w:rPr>
        <w:t>D</w:t>
      </w:r>
      <w:r w:rsidR="00A546DE">
        <w:rPr>
          <w:b/>
        </w:rPr>
        <w:t>AWI-D</w:t>
      </w:r>
      <w:r w:rsidRPr="007279E6">
        <w:rPr>
          <w:b/>
        </w:rPr>
        <w:t>e-minimis-</w:t>
      </w:r>
      <w:r>
        <w:rPr>
          <w:b/>
        </w:rPr>
        <w:t xml:space="preserve">VO </w:t>
      </w:r>
      <w:r w:rsidRPr="007279E6">
        <w:t>genannt</w:t>
      </w:r>
      <w:r w:rsidR="00240C57">
        <w:t>)</w:t>
      </w:r>
      <w:r>
        <w:t xml:space="preserve"> </w:t>
      </w:r>
      <w:r w:rsidRPr="00692959">
        <w:t xml:space="preserve">sind </w:t>
      </w:r>
      <w:r>
        <w:t xml:space="preserve">bestimmte staatliche Beihilfen von der </w:t>
      </w:r>
      <w:r w:rsidRPr="001C6A2C">
        <w:t xml:space="preserve">Anmeldepflicht </w:t>
      </w:r>
      <w:r>
        <w:t>bei der EU-Kommission</w:t>
      </w:r>
      <w:r w:rsidRPr="001C6A2C">
        <w:t xml:space="preserve"> nach</w:t>
      </w:r>
      <w:r>
        <w:t xml:space="preserve"> </w:t>
      </w:r>
      <w:r w:rsidRPr="001C6A2C">
        <w:t>Artikel</w:t>
      </w:r>
      <w:r>
        <w:t xml:space="preserve"> 108 Absatz 3 AEUV ausgenom</w:t>
      </w:r>
      <w:r w:rsidRPr="001C6A2C">
        <w:t>men</w:t>
      </w:r>
      <w:r>
        <w:t>. Darunter zählen</w:t>
      </w:r>
      <w:r w:rsidRPr="00692959">
        <w:t xml:space="preserve"> </w:t>
      </w:r>
      <w:r w:rsidR="00A546DE">
        <w:t>DAWI-</w:t>
      </w:r>
      <w:r w:rsidRPr="00692959">
        <w:t>De-minimis-Beihilfen bis zu</w:t>
      </w:r>
      <w:r>
        <w:t xml:space="preserve"> einem Gesamtbetrag von</w:t>
      </w:r>
      <w:r w:rsidRPr="00692959">
        <w:t xml:space="preserve"> </w:t>
      </w:r>
      <w:r w:rsidR="00A546DE">
        <w:t>75</w:t>
      </w:r>
      <w:r w:rsidRPr="00692959">
        <w:t>0.0</w:t>
      </w:r>
      <w:r w:rsidRPr="00692959">
        <w:rPr>
          <w:spacing w:val="-4"/>
        </w:rPr>
        <w:t>0</w:t>
      </w:r>
      <w:r w:rsidRPr="00692959">
        <w:t xml:space="preserve">0 EUR bezogen auf einen </w:t>
      </w:r>
      <w:r w:rsidR="009D7125">
        <w:t xml:space="preserve">rollierenden </w:t>
      </w:r>
      <w:r w:rsidRPr="00692959">
        <w:t xml:space="preserve">Zeitraum von drei </w:t>
      </w:r>
      <w:r w:rsidR="00240C57">
        <w:t>J</w:t>
      </w:r>
      <w:r w:rsidR="00240C57" w:rsidRPr="00692959">
        <w:t>a</w:t>
      </w:r>
      <w:r w:rsidR="00240C57" w:rsidRPr="00692959">
        <w:rPr>
          <w:spacing w:val="-3"/>
        </w:rPr>
        <w:t>h</w:t>
      </w:r>
      <w:r w:rsidR="00240C57" w:rsidRPr="00692959">
        <w:t>ren</w:t>
      </w:r>
      <w:r w:rsidRPr="00692959">
        <w:t>.</w:t>
      </w:r>
      <w:r w:rsidRPr="00692959">
        <w:rPr>
          <w:spacing w:val="-9"/>
        </w:rPr>
        <w:t xml:space="preserve"> </w:t>
      </w:r>
      <w:r w:rsidRPr="00692959">
        <w:t>Gemäß</w:t>
      </w:r>
      <w:r w:rsidRPr="00692959">
        <w:rPr>
          <w:spacing w:val="-11"/>
        </w:rPr>
        <w:t xml:space="preserve"> </w:t>
      </w:r>
      <w:r w:rsidRPr="00692959">
        <w:t>der</w:t>
      </w:r>
      <w:r w:rsidRPr="00692959">
        <w:rPr>
          <w:spacing w:val="-11"/>
        </w:rPr>
        <w:t xml:space="preserve"> </w:t>
      </w:r>
      <w:r w:rsidR="00A546DE">
        <w:rPr>
          <w:spacing w:val="-11"/>
        </w:rPr>
        <w:t>DAWI-</w:t>
      </w:r>
      <w:r>
        <w:t>De-minimis-VO</w:t>
      </w:r>
      <w:r w:rsidRPr="00692959">
        <w:t xml:space="preserve"> </w:t>
      </w:r>
      <w:r>
        <w:t xml:space="preserve">kann eine De-minimis-Beihilfe </w:t>
      </w:r>
      <w:r w:rsidRPr="000A13F9">
        <w:t>erst</w:t>
      </w:r>
      <w:r>
        <w:t xml:space="preserve"> gewährt werden, </w:t>
      </w:r>
      <w:r w:rsidRPr="000A13F9">
        <w:t>nachd</w:t>
      </w:r>
      <w:r>
        <w:t xml:space="preserve">em von den Antragstellenden eine </w:t>
      </w:r>
      <w:r w:rsidRPr="000A13F9">
        <w:t>Erklärung</w:t>
      </w:r>
      <w:r>
        <w:t xml:space="preserve"> </w:t>
      </w:r>
      <w:r w:rsidRPr="000A13F9">
        <w:t>in</w:t>
      </w:r>
      <w:r>
        <w:t xml:space="preserve"> </w:t>
      </w:r>
      <w:r w:rsidRPr="000A13F9">
        <w:t>schriftlicher</w:t>
      </w:r>
      <w:r>
        <w:t xml:space="preserve"> </w:t>
      </w:r>
      <w:r w:rsidRPr="000A13F9">
        <w:t>Form</w:t>
      </w:r>
      <w:r>
        <w:t xml:space="preserve"> eingeholt wurde, in der diese alle anderen ihnen </w:t>
      </w:r>
      <w:r w:rsidRPr="000A13F9">
        <w:t>in</w:t>
      </w:r>
      <w:r>
        <w:t xml:space="preserve"> </w:t>
      </w:r>
      <w:r w:rsidRPr="000A13F9">
        <w:t>den</w:t>
      </w:r>
      <w:r>
        <w:t xml:space="preserve"> </w:t>
      </w:r>
      <w:r w:rsidR="009D7125">
        <w:t>vergangenen drei J</w:t>
      </w:r>
      <w:r w:rsidRPr="000A13F9">
        <w:t>ahren</w:t>
      </w:r>
      <w:r>
        <w:t xml:space="preserve"> </w:t>
      </w:r>
      <w:r w:rsidRPr="000A13F9">
        <w:t>gewährten</w:t>
      </w:r>
      <w:r>
        <w:t xml:space="preserve"> </w:t>
      </w:r>
      <w:r w:rsidRPr="000A13F9">
        <w:t>D</w:t>
      </w:r>
      <w:r>
        <w:t xml:space="preserve">e-minimis-Beihilfen angeben (vgl. Artikel </w:t>
      </w:r>
      <w:r w:rsidR="00F55974">
        <w:t>7 Abs. 4</w:t>
      </w:r>
      <w:r>
        <w:t xml:space="preserve"> der </w:t>
      </w:r>
      <w:r w:rsidR="00A546DE">
        <w:t>DAWI-</w:t>
      </w:r>
      <w:r>
        <w:t>De-minimis-VO)</w:t>
      </w:r>
      <w:r w:rsidRPr="00692959">
        <w:t>.</w:t>
      </w:r>
    </w:p>
    <w:p w14:paraId="694BFACD" w14:textId="4410F5A6" w:rsidR="00FB763E" w:rsidRDefault="00FB763E" w:rsidP="006611C2">
      <w:pPr>
        <w:spacing w:before="120" w:after="120"/>
      </w:pPr>
      <w:r w:rsidRPr="00692959">
        <w:t>In</w:t>
      </w:r>
      <w:r w:rsidRPr="00692959">
        <w:rPr>
          <w:spacing w:val="-5"/>
        </w:rPr>
        <w:t xml:space="preserve"> </w:t>
      </w:r>
      <w:r w:rsidRPr="00692959">
        <w:t>dieser</w:t>
      </w:r>
      <w:r w:rsidRPr="00692959">
        <w:rPr>
          <w:spacing w:val="-4"/>
        </w:rPr>
        <w:t xml:space="preserve"> </w:t>
      </w:r>
      <w:r w:rsidRPr="00692959">
        <w:t>Erk</w:t>
      </w:r>
      <w:r w:rsidRPr="00692959">
        <w:rPr>
          <w:spacing w:val="-4"/>
        </w:rPr>
        <w:t>l</w:t>
      </w:r>
      <w:r w:rsidRPr="00692959">
        <w:t>ärung</w:t>
      </w:r>
      <w:r w:rsidRPr="00692959">
        <w:rPr>
          <w:spacing w:val="-6"/>
        </w:rPr>
        <w:t xml:space="preserve"> </w:t>
      </w:r>
      <w:r w:rsidRPr="00692959">
        <w:t>sind</w:t>
      </w:r>
      <w:r w:rsidRPr="00692959">
        <w:rPr>
          <w:spacing w:val="-5"/>
        </w:rPr>
        <w:t xml:space="preserve"> </w:t>
      </w:r>
      <w:r w:rsidRPr="00692959">
        <w:rPr>
          <w:spacing w:val="-4"/>
        </w:rPr>
        <w:t>a</w:t>
      </w:r>
      <w:r w:rsidRPr="00692959">
        <w:t>lle</w:t>
      </w:r>
      <w:r w:rsidRPr="00692959">
        <w:rPr>
          <w:spacing w:val="-6"/>
        </w:rPr>
        <w:t xml:space="preserve"> </w:t>
      </w:r>
      <w:r w:rsidR="00A546DE">
        <w:rPr>
          <w:spacing w:val="-6"/>
        </w:rPr>
        <w:t>DAWI-</w:t>
      </w:r>
      <w:r w:rsidRPr="00692959">
        <w:t>De</w:t>
      </w:r>
      <w:r w:rsidRPr="00692959">
        <w:rPr>
          <w:spacing w:val="-6"/>
        </w:rPr>
        <w:t>-</w:t>
      </w:r>
      <w:r w:rsidRPr="00692959">
        <w:t>mi</w:t>
      </w:r>
      <w:r w:rsidRPr="00692959">
        <w:rPr>
          <w:spacing w:val="-5"/>
        </w:rPr>
        <w:t>n</w:t>
      </w:r>
      <w:r w:rsidRPr="00692959">
        <w:t>imis-Bei</w:t>
      </w:r>
      <w:r w:rsidRPr="00692959">
        <w:rPr>
          <w:spacing w:val="-5"/>
        </w:rPr>
        <w:t>h</w:t>
      </w:r>
      <w:r w:rsidRPr="00692959">
        <w:t>ilfen</w:t>
      </w:r>
      <w:r w:rsidRPr="00692959">
        <w:rPr>
          <w:spacing w:val="-7"/>
        </w:rPr>
        <w:t xml:space="preserve"> </w:t>
      </w:r>
      <w:r w:rsidRPr="00692959">
        <w:t>anz</w:t>
      </w:r>
      <w:r w:rsidRPr="00692959">
        <w:rPr>
          <w:spacing w:val="-7"/>
        </w:rPr>
        <w:t>u</w:t>
      </w:r>
      <w:r w:rsidRPr="00692959">
        <w:t>geben,</w:t>
      </w:r>
      <w:r w:rsidRPr="00692959">
        <w:rPr>
          <w:spacing w:val="-7"/>
        </w:rPr>
        <w:t xml:space="preserve"> </w:t>
      </w:r>
      <w:r w:rsidRPr="00692959">
        <w:t>die</w:t>
      </w:r>
      <w:r w:rsidRPr="00692959">
        <w:rPr>
          <w:spacing w:val="-4"/>
        </w:rPr>
        <w:t xml:space="preserve"> </w:t>
      </w:r>
      <w:r>
        <w:t>das</w:t>
      </w:r>
      <w:r w:rsidRPr="00692959">
        <w:rPr>
          <w:spacing w:val="-10"/>
        </w:rPr>
        <w:t xml:space="preserve"> </w:t>
      </w:r>
      <w:r w:rsidRPr="00692959">
        <w:t>Unternehmen</w:t>
      </w:r>
      <w:r w:rsidRPr="00692959">
        <w:rPr>
          <w:spacing w:val="-7"/>
        </w:rPr>
        <w:t xml:space="preserve"> </w:t>
      </w:r>
      <w:r w:rsidRPr="00692959">
        <w:t>bzw.</w:t>
      </w:r>
      <w:r w:rsidRPr="00692959">
        <w:rPr>
          <w:spacing w:val="-10"/>
        </w:rPr>
        <w:t xml:space="preserve"> </w:t>
      </w:r>
      <w:r>
        <w:rPr>
          <w:spacing w:val="-10"/>
        </w:rPr>
        <w:t xml:space="preserve">der </w:t>
      </w:r>
      <w:r w:rsidRPr="00692959">
        <w:t>Unternehmen</w:t>
      </w:r>
      <w:r w:rsidRPr="00692959">
        <w:rPr>
          <w:spacing w:val="-5"/>
        </w:rPr>
        <w:t>s</w:t>
      </w:r>
      <w:r>
        <w:t>ver</w:t>
      </w:r>
      <w:r w:rsidRPr="00692959">
        <w:t xml:space="preserve">bund </w:t>
      </w:r>
      <w:r>
        <w:t xml:space="preserve">der Antragsstellenden </w:t>
      </w:r>
      <w:r w:rsidRPr="00692959">
        <w:t>als</w:t>
      </w:r>
      <w:r w:rsidRPr="00692959">
        <w:rPr>
          <w:spacing w:val="24"/>
        </w:rPr>
        <w:t xml:space="preserve"> </w:t>
      </w:r>
      <w:r w:rsidRPr="00692959">
        <w:t>„ein</w:t>
      </w:r>
      <w:r w:rsidRPr="00692959">
        <w:rPr>
          <w:spacing w:val="22"/>
        </w:rPr>
        <w:t xml:space="preserve"> </w:t>
      </w:r>
      <w:r w:rsidRPr="00692959">
        <w:rPr>
          <w:spacing w:val="-4"/>
        </w:rPr>
        <w:t>e</w:t>
      </w:r>
      <w:r w:rsidRPr="00692959">
        <w:t>inziges</w:t>
      </w:r>
      <w:r w:rsidRPr="00692959">
        <w:rPr>
          <w:spacing w:val="22"/>
        </w:rPr>
        <w:t xml:space="preserve"> </w:t>
      </w:r>
      <w:r w:rsidRPr="00692959">
        <w:t>Unterne</w:t>
      </w:r>
      <w:r w:rsidRPr="00692959">
        <w:rPr>
          <w:spacing w:val="-6"/>
        </w:rPr>
        <w:t>h</w:t>
      </w:r>
      <w:r w:rsidRPr="00692959">
        <w:t>men“</w:t>
      </w:r>
      <w:r w:rsidRPr="00692959">
        <w:rPr>
          <w:spacing w:val="22"/>
        </w:rPr>
        <w:t xml:space="preserve"> </w:t>
      </w:r>
      <w:r w:rsidRPr="00692959">
        <w:t>i</w:t>
      </w:r>
      <w:r w:rsidR="00F55974">
        <w:t>n den vergangenen drei Jahren</w:t>
      </w:r>
      <w:r w:rsidR="00156B34">
        <w:t xml:space="preserve"> erhalten hat.</w:t>
      </w:r>
    </w:p>
    <w:p w14:paraId="22E18C67" w14:textId="77337B58" w:rsidR="00FB763E" w:rsidRDefault="00FB763E" w:rsidP="006611C2">
      <w:pPr>
        <w:spacing w:before="120" w:after="120"/>
      </w:pPr>
      <w:r w:rsidRPr="00692959">
        <w:t xml:space="preserve">Für die Zwecke der </w:t>
      </w:r>
      <w:r w:rsidR="00A546DE">
        <w:t>DAWI-</w:t>
      </w:r>
      <w:r w:rsidRPr="00692959">
        <w:t>De-minimis-</w:t>
      </w:r>
      <w:r>
        <w:t>VO</w:t>
      </w:r>
      <w:r w:rsidRPr="00692959">
        <w:t xml:space="preserve"> </w:t>
      </w:r>
      <w:r>
        <w:t xml:space="preserve">sind Unternehmen </w:t>
      </w:r>
      <w:r w:rsidRPr="00692959">
        <w:t>als ein ein</w:t>
      </w:r>
      <w:r w:rsidRPr="00692959">
        <w:rPr>
          <w:spacing w:val="-3"/>
        </w:rPr>
        <w:t>z</w:t>
      </w:r>
      <w:r w:rsidRPr="00692959">
        <w:t>iges Unternehmen z</w:t>
      </w:r>
      <w:r w:rsidRPr="00692959">
        <w:rPr>
          <w:spacing w:val="-3"/>
        </w:rPr>
        <w:t>u</w:t>
      </w:r>
      <w:r w:rsidRPr="00692959">
        <w:t xml:space="preserve"> be</w:t>
      </w:r>
      <w:r w:rsidRPr="00692959">
        <w:rPr>
          <w:spacing w:val="-3"/>
        </w:rPr>
        <w:t>t</w:t>
      </w:r>
      <w:r w:rsidRPr="00692959">
        <w:t>rac</w:t>
      </w:r>
      <w:r w:rsidRPr="00692959">
        <w:rPr>
          <w:spacing w:val="-3"/>
        </w:rPr>
        <w:t>h</w:t>
      </w:r>
      <w:r w:rsidRPr="00692959">
        <w:t>ten, die zueinander</w:t>
      </w:r>
      <w:r w:rsidRPr="00692959">
        <w:rPr>
          <w:spacing w:val="-4"/>
        </w:rPr>
        <w:t xml:space="preserve"> </w:t>
      </w:r>
      <w:r w:rsidRPr="00692959">
        <w:t>in mindes</w:t>
      </w:r>
      <w:r w:rsidRPr="00692959">
        <w:rPr>
          <w:spacing w:val="-4"/>
        </w:rPr>
        <w:t>t</w:t>
      </w:r>
      <w:r w:rsidRPr="00692959">
        <w:t>ens einer der</w:t>
      </w:r>
      <w:r w:rsidRPr="00692959">
        <w:rPr>
          <w:spacing w:val="-4"/>
        </w:rPr>
        <w:t xml:space="preserve"> </w:t>
      </w:r>
      <w:r w:rsidRPr="00692959">
        <w:t>folgenden Beziehun</w:t>
      </w:r>
      <w:r w:rsidRPr="00692959">
        <w:rPr>
          <w:spacing w:val="-3"/>
        </w:rPr>
        <w:t>g</w:t>
      </w:r>
      <w:r w:rsidRPr="00692959">
        <w:t>en s</w:t>
      </w:r>
      <w:r w:rsidRPr="00692959">
        <w:rPr>
          <w:spacing w:val="-4"/>
        </w:rPr>
        <w:t>t</w:t>
      </w:r>
      <w:r w:rsidRPr="00692959">
        <w:t xml:space="preserve">ehen: </w:t>
      </w:r>
    </w:p>
    <w:p w14:paraId="41D3FD8C" w14:textId="77777777" w:rsidR="00FB763E" w:rsidRPr="0063054C" w:rsidRDefault="00FB763E" w:rsidP="006611C2">
      <w:pPr>
        <w:pStyle w:val="Listenabsatz"/>
        <w:widowControl w:val="0"/>
        <w:numPr>
          <w:ilvl w:val="0"/>
          <w:numId w:val="15"/>
        </w:numPr>
        <w:spacing w:before="120" w:after="120"/>
        <w:contextualSpacing w:val="0"/>
      </w:pPr>
      <w:r w:rsidRPr="0063054C">
        <w:t xml:space="preserve">Ein Unternehmen hält die Mehrheit der Stimmrechte der Anteilseigner oder Gesellschafter eines anderen Unternehmens, </w:t>
      </w:r>
    </w:p>
    <w:p w14:paraId="7CB2AB30" w14:textId="77777777" w:rsidR="00FB763E" w:rsidRPr="0063054C" w:rsidRDefault="00FB763E" w:rsidP="006611C2">
      <w:pPr>
        <w:pStyle w:val="Listenabsatz"/>
        <w:widowControl w:val="0"/>
        <w:numPr>
          <w:ilvl w:val="0"/>
          <w:numId w:val="15"/>
        </w:numPr>
        <w:spacing w:before="120" w:after="120"/>
        <w:contextualSpacing w:val="0"/>
      </w:pPr>
      <w:r w:rsidRPr="0063054C">
        <w:t xml:space="preserve">ein Unternehmen ist berechtigt, die Mehrheit der Mitglieder des Verwaltungs-, Leitungs- oder Aufsichtsgremiums eines anderen Unternehmens zu bestellen oder abzuberufen, </w:t>
      </w:r>
    </w:p>
    <w:p w14:paraId="6D5E4DA4" w14:textId="77777777" w:rsidR="00FB763E" w:rsidRPr="0063054C" w:rsidRDefault="00FB763E" w:rsidP="006611C2">
      <w:pPr>
        <w:pStyle w:val="Listenabsatz"/>
        <w:widowControl w:val="0"/>
        <w:numPr>
          <w:ilvl w:val="0"/>
          <w:numId w:val="15"/>
        </w:numPr>
        <w:spacing w:before="120" w:after="120"/>
        <w:contextualSpacing w:val="0"/>
      </w:pPr>
      <w:r w:rsidRPr="0063054C">
        <w:t xml:space="preserve">ein Unternehmen ist gemäß einem mit einem anderen Unternehmen geschlossenen Vertrag oder aufgrund einer Klausel in dessen Satzung berechtigt, einen beherrschenden Einfluss auf dieses Unternehmen auszuüben, </w:t>
      </w:r>
    </w:p>
    <w:p w14:paraId="55D57A7F" w14:textId="77777777" w:rsidR="00FB763E" w:rsidRPr="0063054C" w:rsidRDefault="00FB763E" w:rsidP="006611C2">
      <w:pPr>
        <w:pStyle w:val="Listenabsatz"/>
        <w:widowControl w:val="0"/>
        <w:numPr>
          <w:ilvl w:val="0"/>
          <w:numId w:val="15"/>
        </w:numPr>
        <w:spacing w:before="120" w:after="120"/>
        <w:ind w:left="357" w:hanging="357"/>
        <w:contextualSpacing w:val="0"/>
      </w:pPr>
      <w:r w:rsidRPr="0063054C">
        <w:t xml:space="preserve">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 </w:t>
      </w:r>
    </w:p>
    <w:p w14:paraId="79C945F5" w14:textId="77777777" w:rsidR="00FB763E" w:rsidRPr="00A32734" w:rsidRDefault="00FB763E" w:rsidP="006611C2">
      <w:pPr>
        <w:spacing w:before="120" w:after="120"/>
      </w:pPr>
      <w:r w:rsidRPr="00692959">
        <w:t>Auch</w:t>
      </w:r>
      <w:r w:rsidRPr="00692959">
        <w:rPr>
          <w:spacing w:val="-13"/>
        </w:rPr>
        <w:t xml:space="preserve"> </w:t>
      </w:r>
      <w:r w:rsidRPr="00692959">
        <w:t>Unternehmen,</w:t>
      </w:r>
      <w:r w:rsidRPr="00692959">
        <w:rPr>
          <w:spacing w:val="-14"/>
        </w:rPr>
        <w:t xml:space="preserve"> </w:t>
      </w:r>
      <w:r w:rsidRPr="00692959">
        <w:t>die</w:t>
      </w:r>
      <w:r w:rsidRPr="00692959">
        <w:rPr>
          <w:spacing w:val="-9"/>
        </w:rPr>
        <w:t xml:space="preserve"> </w:t>
      </w:r>
      <w:r w:rsidRPr="00692959">
        <w:t>über</w:t>
      </w:r>
      <w:r w:rsidRPr="00692959">
        <w:rPr>
          <w:spacing w:val="-12"/>
        </w:rPr>
        <w:t xml:space="preserve"> </w:t>
      </w:r>
      <w:r w:rsidRPr="00692959">
        <w:t>ein</w:t>
      </w:r>
      <w:r w:rsidRPr="00692959">
        <w:rPr>
          <w:spacing w:val="-9"/>
        </w:rPr>
        <w:t xml:space="preserve"> </w:t>
      </w:r>
      <w:r w:rsidRPr="00692959">
        <w:t>oder</w:t>
      </w:r>
      <w:r w:rsidRPr="00692959">
        <w:rPr>
          <w:spacing w:val="-13"/>
        </w:rPr>
        <w:t xml:space="preserve"> </w:t>
      </w:r>
      <w:r w:rsidRPr="00692959">
        <w:t>mehrere</w:t>
      </w:r>
      <w:r w:rsidRPr="00692959">
        <w:rPr>
          <w:spacing w:val="-10"/>
        </w:rPr>
        <w:t xml:space="preserve"> </w:t>
      </w:r>
      <w:r w:rsidRPr="00692959">
        <w:t>andere</w:t>
      </w:r>
      <w:r w:rsidRPr="00692959">
        <w:rPr>
          <w:spacing w:val="-7"/>
        </w:rPr>
        <w:t xml:space="preserve"> </w:t>
      </w:r>
      <w:r w:rsidRPr="00692959">
        <w:t>Unternehmen</w:t>
      </w:r>
      <w:r w:rsidRPr="00692959">
        <w:rPr>
          <w:spacing w:val="-11"/>
        </w:rPr>
        <w:t xml:space="preserve"> </w:t>
      </w:r>
      <w:r w:rsidRPr="00692959">
        <w:t>zueinander</w:t>
      </w:r>
      <w:r w:rsidRPr="00692959">
        <w:rPr>
          <w:spacing w:val="-12"/>
        </w:rPr>
        <w:t xml:space="preserve"> </w:t>
      </w:r>
      <w:r w:rsidRPr="00692959">
        <w:t>in</w:t>
      </w:r>
      <w:r w:rsidRPr="00692959">
        <w:rPr>
          <w:spacing w:val="-9"/>
        </w:rPr>
        <w:t xml:space="preserve"> </w:t>
      </w:r>
      <w:r w:rsidRPr="00692959">
        <w:t>einer</w:t>
      </w:r>
      <w:r w:rsidRPr="00692959">
        <w:rPr>
          <w:spacing w:val="-9"/>
        </w:rPr>
        <w:t xml:space="preserve"> </w:t>
      </w:r>
      <w:r w:rsidRPr="00692959">
        <w:t>der</w:t>
      </w:r>
      <w:r w:rsidRPr="00692959">
        <w:rPr>
          <w:spacing w:val="-11"/>
        </w:rPr>
        <w:t xml:space="preserve"> </w:t>
      </w:r>
      <w:r w:rsidRPr="00692959">
        <w:t>vorgenannten Beziehungen stehen</w:t>
      </w:r>
      <w:r w:rsidRPr="00692959">
        <w:rPr>
          <w:spacing w:val="-5"/>
        </w:rPr>
        <w:t>,</w:t>
      </w:r>
      <w:r w:rsidRPr="00692959">
        <w:t xml:space="preserve"> werden</w:t>
      </w:r>
      <w:r w:rsidRPr="00692959">
        <w:rPr>
          <w:spacing w:val="-3"/>
        </w:rPr>
        <w:t xml:space="preserve"> </w:t>
      </w:r>
      <w:r w:rsidRPr="00692959">
        <w:t>als ein ein</w:t>
      </w:r>
      <w:r w:rsidRPr="00692959">
        <w:rPr>
          <w:spacing w:val="-3"/>
        </w:rPr>
        <w:t>z</w:t>
      </w:r>
      <w:r w:rsidRPr="00692959">
        <w:t>iges</w:t>
      </w:r>
      <w:r w:rsidRPr="00692959">
        <w:rPr>
          <w:spacing w:val="-6"/>
        </w:rPr>
        <w:t xml:space="preserve"> </w:t>
      </w:r>
      <w:r w:rsidRPr="00692959">
        <w:t>Unternehmen be</w:t>
      </w:r>
      <w:r w:rsidRPr="00692959">
        <w:rPr>
          <w:spacing w:val="-4"/>
        </w:rPr>
        <w:t>t</w:t>
      </w:r>
      <w:r w:rsidRPr="00692959">
        <w:t>rac</w:t>
      </w:r>
      <w:r w:rsidRPr="00692959">
        <w:rPr>
          <w:spacing w:val="-3"/>
        </w:rPr>
        <w:t>h</w:t>
      </w:r>
      <w:r w:rsidRPr="00692959">
        <w:t>te</w:t>
      </w:r>
      <w:r w:rsidRPr="00692959">
        <w:rPr>
          <w:spacing w:val="-3"/>
        </w:rPr>
        <w:t>t</w:t>
      </w:r>
      <w:r w:rsidRPr="00692959">
        <w:t>.</w:t>
      </w:r>
    </w:p>
    <w:p w14:paraId="398DB074" w14:textId="2BF3650C" w:rsidR="00B11E8F" w:rsidRDefault="00FB763E" w:rsidP="006611C2">
      <w:pPr>
        <w:spacing w:before="120" w:after="120"/>
        <w:rPr>
          <w:rFonts w:cs="Arial"/>
          <w:color w:val="000000"/>
        </w:rPr>
      </w:pPr>
      <w:r w:rsidRPr="007279E6">
        <w:rPr>
          <w:rFonts w:cs="Arial"/>
          <w:color w:val="000000"/>
        </w:rPr>
        <w:t xml:space="preserve">Im Falle einer Fusion oder Übernahme müssen alle </w:t>
      </w:r>
      <w:r w:rsidR="00A546DE">
        <w:rPr>
          <w:rFonts w:cs="Arial"/>
          <w:color w:val="000000"/>
        </w:rPr>
        <w:t>DAWI-</w:t>
      </w:r>
      <w:r w:rsidRPr="007279E6">
        <w:rPr>
          <w:rFonts w:cs="Arial"/>
          <w:color w:val="000000"/>
        </w:rPr>
        <w:t xml:space="preserve">De-minimis-Beihilfen, die den beteiligten Unternehmen zuvor gewährt wurden, herangezogen werden, um zu ermitteln, ob eine neue </w:t>
      </w:r>
      <w:r w:rsidR="00A546DE">
        <w:rPr>
          <w:rFonts w:cs="Arial"/>
          <w:color w:val="000000"/>
        </w:rPr>
        <w:t>DAWI-</w:t>
      </w:r>
      <w:r w:rsidRPr="007279E6">
        <w:rPr>
          <w:rFonts w:cs="Arial"/>
          <w:color w:val="000000"/>
        </w:rPr>
        <w:t>De-minimis-Beihilfe für das neue bzw. das übernehmende Unternehmen zu einer Überschreitung des einschlägigen Höchstbetrags führt.</w:t>
      </w:r>
      <w:r>
        <w:rPr>
          <w:rFonts w:cs="Arial"/>
          <w:color w:val="000000"/>
        </w:rPr>
        <w:t xml:space="preserve"> </w:t>
      </w:r>
      <w:r w:rsidR="00B11E8F" w:rsidRPr="00B11E8F">
        <w:rPr>
          <w:rFonts w:cs="Arial"/>
          <w:color w:val="000000"/>
        </w:rPr>
        <w:t xml:space="preserve">Vor der Fusion bzw. Übernahme rechtmäßig gewährte </w:t>
      </w:r>
      <w:r w:rsidR="00A546DE">
        <w:rPr>
          <w:rFonts w:cs="Arial"/>
          <w:color w:val="000000"/>
        </w:rPr>
        <w:t>DAWI-</w:t>
      </w:r>
      <w:r w:rsidR="00B11E8F" w:rsidRPr="00B11E8F">
        <w:rPr>
          <w:rFonts w:cs="Arial"/>
          <w:color w:val="000000"/>
        </w:rPr>
        <w:t>De-minimis-Beihilfen gelten weiterhin als rechtmäßig.</w:t>
      </w:r>
    </w:p>
    <w:p w14:paraId="0BB73413" w14:textId="2449959D" w:rsidR="00FB763E" w:rsidRDefault="00FB763E" w:rsidP="006611C2">
      <w:pPr>
        <w:spacing w:before="120" w:after="120"/>
        <w:rPr>
          <w:rFonts w:cs="Arial"/>
          <w:color w:val="000000"/>
        </w:rPr>
      </w:pPr>
      <w:r w:rsidRPr="00CC370B">
        <w:rPr>
          <w:rFonts w:cs="Arial"/>
          <w:color w:val="000000"/>
        </w:rPr>
        <w:t xml:space="preserve">Im Zuge von Unternehmensaufspaltungen werden die </w:t>
      </w:r>
      <w:r w:rsidR="00A546DE">
        <w:rPr>
          <w:rFonts w:cs="Arial"/>
          <w:color w:val="000000"/>
        </w:rPr>
        <w:t>DAWI-</w:t>
      </w:r>
      <w:r w:rsidRPr="00CC370B">
        <w:rPr>
          <w:rFonts w:cs="Arial"/>
          <w:color w:val="000000"/>
        </w:rPr>
        <w:t>De-minimis-Beihilfen</w:t>
      </w:r>
      <w:r>
        <w:rPr>
          <w:rFonts w:cs="Arial"/>
          <w:color w:val="000000"/>
        </w:rPr>
        <w:t xml:space="preserve"> grundsätzlich</w:t>
      </w:r>
      <w:r w:rsidRPr="00CC370B">
        <w:rPr>
          <w:rFonts w:cs="Arial"/>
          <w:color w:val="000000"/>
        </w:rPr>
        <w:t xml:space="preserve"> dem Unternehmen zuge</w:t>
      </w:r>
      <w:r>
        <w:rPr>
          <w:rFonts w:cs="Arial"/>
          <w:color w:val="000000"/>
        </w:rPr>
        <w:t>rechnet, welches die Geschäfts</w:t>
      </w:r>
      <w:r w:rsidRPr="00CC370B">
        <w:rPr>
          <w:rFonts w:cs="Arial"/>
          <w:color w:val="000000"/>
        </w:rPr>
        <w:t xml:space="preserve">bereiche übernimmt, für die die </w:t>
      </w:r>
      <w:r w:rsidR="00A546DE">
        <w:rPr>
          <w:rFonts w:cs="Arial"/>
          <w:color w:val="000000"/>
        </w:rPr>
        <w:t>DAWI-</w:t>
      </w:r>
      <w:r w:rsidRPr="00CC370B">
        <w:rPr>
          <w:rFonts w:cs="Arial"/>
          <w:color w:val="000000"/>
        </w:rPr>
        <w:t>De-minimis-Beihilfen gewährt wurden.</w:t>
      </w:r>
      <w:r>
        <w:rPr>
          <w:rFonts w:cs="Arial"/>
          <w:color w:val="000000"/>
        </w:rPr>
        <w:t xml:space="preserve"> </w:t>
      </w:r>
      <w:r w:rsidRPr="00D31F3A">
        <w:rPr>
          <w:rFonts w:cs="Arial"/>
          <w:color w:val="000000"/>
        </w:rPr>
        <w:t xml:space="preserve">Ist eine solche Zuweisung nicht möglich, so werden die </w:t>
      </w:r>
      <w:r w:rsidR="00A546DE">
        <w:rPr>
          <w:rFonts w:cs="Arial"/>
          <w:color w:val="000000"/>
        </w:rPr>
        <w:t>DAWI-</w:t>
      </w:r>
      <w:r w:rsidRPr="00D31F3A">
        <w:rPr>
          <w:rFonts w:cs="Arial"/>
          <w:color w:val="000000"/>
        </w:rPr>
        <w:t>De-minimis-Beihilfen den neuen Unternehmen auf der Grundlage des Buchwerts ihres Eigenkapitals zum Zeitpunkt der tatsächlichen Aufspaltung anteilig zugewiesen.</w:t>
      </w:r>
    </w:p>
    <w:p w14:paraId="0E557FE4" w14:textId="77777777" w:rsidR="00FB763E" w:rsidRPr="008A2B00" w:rsidRDefault="00FB763E" w:rsidP="008A2B00">
      <w:pPr>
        <w:pStyle w:val="berschrift1"/>
      </w:pPr>
      <w:r w:rsidRPr="008A2B00">
        <w:lastRenderedPageBreak/>
        <w:t>Erklärungen</w:t>
      </w:r>
    </w:p>
    <w:p w14:paraId="01181025" w14:textId="3349FC40" w:rsidR="00FB763E" w:rsidRPr="00692959" w:rsidRDefault="00FB763E" w:rsidP="00FB763E">
      <w:pPr>
        <w:spacing w:before="85" w:line="268" w:lineRule="exact"/>
        <w:ind w:right="599"/>
        <w:rPr>
          <w:rFonts w:cs="Arial"/>
          <w:color w:val="010302"/>
        </w:rPr>
      </w:pPr>
      <w:r>
        <w:rPr>
          <w:rFonts w:cs="Arial"/>
          <w:color w:val="000000"/>
        </w:rPr>
        <w:t>Ich bestätige</w:t>
      </w:r>
      <w:r w:rsidRPr="00384C8E">
        <w:rPr>
          <w:rFonts w:cs="Arial"/>
          <w:color w:val="000000"/>
        </w:rPr>
        <w:t>, dass ich bzw. das Unternehmen und etwaig</w:t>
      </w:r>
      <w:r w:rsidR="00C80ED3">
        <w:rPr>
          <w:rFonts w:cs="Arial"/>
          <w:color w:val="000000"/>
        </w:rPr>
        <w:t>e</w:t>
      </w:r>
      <w:r w:rsidRPr="00384C8E">
        <w:rPr>
          <w:rFonts w:cs="Arial"/>
          <w:color w:val="000000"/>
        </w:rPr>
        <w:t xml:space="preserve"> mit ihm im Sinne der </w:t>
      </w:r>
      <w:r>
        <w:rPr>
          <w:rFonts w:cs="Arial"/>
          <w:color w:val="000000"/>
        </w:rPr>
        <w:t>o.</w:t>
      </w:r>
      <w:r w:rsidR="004303B7">
        <w:rPr>
          <w:rFonts w:cs="Arial"/>
          <w:color w:val="000000"/>
        </w:rPr>
        <w:t xml:space="preserve"> </w:t>
      </w:r>
      <w:r>
        <w:rPr>
          <w:rFonts w:cs="Arial"/>
          <w:color w:val="000000"/>
        </w:rPr>
        <w:t xml:space="preserve">g. </w:t>
      </w:r>
      <w:r w:rsidR="004D4FDB">
        <w:rPr>
          <w:rFonts w:cs="Arial"/>
          <w:color w:val="000000"/>
        </w:rPr>
        <w:t>DAWI-</w:t>
      </w:r>
      <w:r w:rsidRPr="00384C8E">
        <w:rPr>
          <w:rFonts w:cs="Arial"/>
          <w:color w:val="000000"/>
        </w:rPr>
        <w:t>De-minimis-</w:t>
      </w:r>
      <w:r>
        <w:rPr>
          <w:rFonts w:cs="Arial"/>
          <w:color w:val="000000"/>
        </w:rPr>
        <w:t>VO</w:t>
      </w:r>
      <w:r w:rsidRPr="00384C8E">
        <w:rPr>
          <w:rFonts w:cs="Arial"/>
          <w:color w:val="000000"/>
        </w:rPr>
        <w:t xml:space="preserve"> relevant verbundene Unternehmen </w:t>
      </w:r>
      <w:r w:rsidR="00B11E8F">
        <w:rPr>
          <w:rFonts w:cs="Arial"/>
          <w:color w:val="000000"/>
        </w:rPr>
        <w:t>in den vergangenen drei Jahren</w:t>
      </w:r>
      <w:r w:rsidRPr="00692959">
        <w:rPr>
          <w:rFonts w:cs="Arial"/>
          <w:color w:val="000000"/>
        </w:rPr>
        <w:t xml:space="preserve"> über die </w:t>
      </w:r>
      <w:r>
        <w:rPr>
          <w:rFonts w:cs="Arial"/>
          <w:color w:val="000000"/>
        </w:rPr>
        <w:t xml:space="preserve">für oben genanntes Vorhaben </w:t>
      </w:r>
      <w:r w:rsidRPr="00692959">
        <w:rPr>
          <w:rFonts w:cs="Arial"/>
          <w:color w:val="000000"/>
          <w:spacing w:val="-5"/>
        </w:rPr>
        <w:t>b</w:t>
      </w:r>
      <w:r>
        <w:rPr>
          <w:rFonts w:cs="Arial"/>
          <w:color w:val="000000"/>
        </w:rPr>
        <w:t>e</w:t>
      </w:r>
      <w:r w:rsidRPr="00692959">
        <w:rPr>
          <w:rFonts w:cs="Arial"/>
          <w:color w:val="000000"/>
        </w:rPr>
        <w:t>ant</w:t>
      </w:r>
      <w:r w:rsidRPr="00692959">
        <w:rPr>
          <w:rFonts w:cs="Arial"/>
          <w:color w:val="000000"/>
          <w:spacing w:val="-3"/>
        </w:rPr>
        <w:t>r</w:t>
      </w:r>
      <w:r w:rsidRPr="00692959">
        <w:rPr>
          <w:rFonts w:cs="Arial"/>
          <w:color w:val="000000"/>
        </w:rPr>
        <w:t xml:space="preserve">agte </w:t>
      </w:r>
      <w:r w:rsidR="004D4FDB">
        <w:rPr>
          <w:rFonts w:cs="Arial"/>
          <w:color w:val="000000"/>
        </w:rPr>
        <w:t>DAWI-</w:t>
      </w:r>
      <w:r w:rsidRPr="00692959">
        <w:rPr>
          <w:rFonts w:cs="Arial"/>
          <w:color w:val="000000"/>
          <w:spacing w:val="-3"/>
        </w:rPr>
        <w:t>D</w:t>
      </w:r>
      <w:r w:rsidRPr="00692959">
        <w:rPr>
          <w:rFonts w:cs="Arial"/>
          <w:color w:val="000000"/>
        </w:rPr>
        <w:t>e-minimis-B</w:t>
      </w:r>
      <w:r w:rsidRPr="00692959">
        <w:rPr>
          <w:rFonts w:cs="Arial"/>
          <w:color w:val="000000"/>
          <w:spacing w:val="-4"/>
        </w:rPr>
        <w:t>e</w:t>
      </w:r>
      <w:r w:rsidRPr="00692959">
        <w:rPr>
          <w:rFonts w:cs="Arial"/>
          <w:color w:val="000000"/>
        </w:rPr>
        <w:t>ihilfe</w:t>
      </w:r>
      <w:r w:rsidRPr="00692959">
        <w:rPr>
          <w:rFonts w:cs="Arial"/>
          <w:color w:val="000000"/>
          <w:spacing w:val="-4"/>
        </w:rPr>
        <w:t xml:space="preserve"> </w:t>
      </w:r>
      <w:r>
        <w:rPr>
          <w:rFonts w:cs="Arial"/>
          <w:color w:val="000000"/>
          <w:spacing w:val="-4"/>
        </w:rPr>
        <w:t>hinaus</w:t>
      </w:r>
    </w:p>
    <w:p w14:paraId="13300568" w14:textId="1CFBC6B2" w:rsidR="00FB763E" w:rsidRPr="00692959" w:rsidRDefault="00FB763E" w:rsidP="00F87A81">
      <w:pPr>
        <w:spacing w:before="99"/>
        <w:ind w:left="709" w:hanging="567"/>
        <w:rPr>
          <w:rFonts w:cs="Arial"/>
          <w:color w:val="010302"/>
        </w:rPr>
      </w:pPr>
      <w:r>
        <w:rPr>
          <w:rFonts w:cs="Arial"/>
          <w:color w:val="000000"/>
        </w:rPr>
        <w:fldChar w:fldCharType="begin">
          <w:ffData>
            <w:name w:val="Kontrollkästchen1"/>
            <w:enabled/>
            <w:calcOnExit w:val="0"/>
            <w:checkBox>
              <w:sizeAuto/>
              <w:default w:val="0"/>
              <w:checked w:val="0"/>
            </w:checkBox>
          </w:ffData>
        </w:fldChar>
      </w:r>
      <w:bookmarkStart w:id="1" w:name="Kontrollkästchen1"/>
      <w:r>
        <w:rPr>
          <w:rFonts w:cs="Arial"/>
          <w:color w:val="000000"/>
        </w:rPr>
        <w:instrText xml:space="preserve"> FORMCHECKBOX </w:instrText>
      </w:r>
      <w:r w:rsidR="00E00FCE">
        <w:rPr>
          <w:rFonts w:cs="Arial"/>
          <w:color w:val="000000"/>
        </w:rPr>
      </w:r>
      <w:r w:rsidR="00E00FCE">
        <w:rPr>
          <w:rFonts w:cs="Arial"/>
          <w:color w:val="000000"/>
        </w:rPr>
        <w:fldChar w:fldCharType="separate"/>
      </w:r>
      <w:r>
        <w:rPr>
          <w:rFonts w:cs="Arial"/>
          <w:color w:val="000000"/>
        </w:rPr>
        <w:fldChar w:fldCharType="end"/>
      </w:r>
      <w:bookmarkEnd w:id="1"/>
      <w:r>
        <w:rPr>
          <w:rFonts w:cs="Arial"/>
          <w:color w:val="000000"/>
        </w:rPr>
        <w:tab/>
      </w:r>
      <w:r w:rsidRPr="00692959">
        <w:rPr>
          <w:rFonts w:cs="Arial"/>
          <w:color w:val="000000"/>
        </w:rPr>
        <w:t>keine weiteren</w:t>
      </w:r>
      <w:r w:rsidRPr="00692959">
        <w:rPr>
          <w:rFonts w:cs="Arial"/>
          <w:color w:val="000000"/>
          <w:spacing w:val="-4"/>
        </w:rPr>
        <w:t xml:space="preserve"> </w:t>
      </w:r>
      <w:r w:rsidR="004D4FDB">
        <w:rPr>
          <w:rFonts w:cs="Arial"/>
          <w:color w:val="000000"/>
          <w:spacing w:val="-4"/>
        </w:rPr>
        <w:t>DAWI-</w:t>
      </w:r>
      <w:r w:rsidRPr="00692959">
        <w:rPr>
          <w:rFonts w:cs="Arial"/>
          <w:color w:val="000000"/>
        </w:rPr>
        <w:t>De-minimis-Bei</w:t>
      </w:r>
      <w:r w:rsidRPr="00692959">
        <w:rPr>
          <w:rFonts w:cs="Arial"/>
          <w:color w:val="000000"/>
          <w:spacing w:val="-5"/>
        </w:rPr>
        <w:t>h</w:t>
      </w:r>
      <w:r w:rsidRPr="00692959">
        <w:rPr>
          <w:rFonts w:cs="Arial"/>
          <w:color w:val="000000"/>
        </w:rPr>
        <w:t>ilfen</w:t>
      </w:r>
      <w:r w:rsidRPr="00692959">
        <w:rPr>
          <w:rFonts w:cs="Arial"/>
        </w:rPr>
        <w:t xml:space="preserve"> </w:t>
      </w:r>
      <w:r w:rsidRPr="007D445D">
        <w:rPr>
          <w:rFonts w:cs="Arial"/>
        </w:rPr>
        <w:t>erhalten habe/hat</w:t>
      </w:r>
      <w:r>
        <w:rPr>
          <w:rFonts w:cs="Arial"/>
        </w:rPr>
        <w:t>.</w:t>
      </w:r>
    </w:p>
    <w:p w14:paraId="344C0F78" w14:textId="51F1E578" w:rsidR="00FB763E" w:rsidRDefault="00FB763E" w:rsidP="00F87A81">
      <w:pPr>
        <w:spacing w:before="39"/>
        <w:ind w:left="709" w:hanging="567"/>
        <w:rPr>
          <w:rFonts w:cs="Arial"/>
        </w:rPr>
      </w:pPr>
      <w:r>
        <w:rPr>
          <w:rFonts w:cs="Arial"/>
          <w:color w:val="000000"/>
          <w:spacing w:val="377"/>
        </w:rPr>
        <w:fldChar w:fldCharType="begin">
          <w:ffData>
            <w:name w:val="Kontrollkästchen2"/>
            <w:enabled/>
            <w:calcOnExit w:val="0"/>
            <w:checkBox>
              <w:sizeAuto/>
              <w:default w:val="0"/>
              <w:checked w:val="0"/>
            </w:checkBox>
          </w:ffData>
        </w:fldChar>
      </w:r>
      <w:bookmarkStart w:id="2" w:name="Kontrollkästchen2"/>
      <w:r>
        <w:rPr>
          <w:rFonts w:cs="Arial"/>
          <w:color w:val="000000"/>
          <w:spacing w:val="377"/>
        </w:rPr>
        <w:instrText xml:space="preserve"> FORMCHECKBOX </w:instrText>
      </w:r>
      <w:r w:rsidR="00E00FCE">
        <w:rPr>
          <w:rFonts w:cs="Arial"/>
          <w:color w:val="000000"/>
          <w:spacing w:val="377"/>
        </w:rPr>
      </w:r>
      <w:r w:rsidR="00E00FCE">
        <w:rPr>
          <w:rFonts w:cs="Arial"/>
          <w:color w:val="000000"/>
          <w:spacing w:val="377"/>
        </w:rPr>
        <w:fldChar w:fldCharType="separate"/>
      </w:r>
      <w:r>
        <w:rPr>
          <w:rFonts w:cs="Arial"/>
          <w:color w:val="000000"/>
          <w:spacing w:val="377"/>
        </w:rPr>
        <w:fldChar w:fldCharType="end"/>
      </w:r>
      <w:bookmarkEnd w:id="2"/>
      <w:r>
        <w:rPr>
          <w:rFonts w:cs="Arial"/>
          <w:color w:val="000000"/>
          <w:spacing w:val="377"/>
        </w:rPr>
        <w:tab/>
      </w:r>
      <w:r w:rsidR="00407214">
        <w:rPr>
          <w:rFonts w:cs="Arial"/>
          <w:color w:val="000000"/>
        </w:rPr>
        <w:t>d</w:t>
      </w:r>
      <w:r w:rsidRPr="00692959">
        <w:rPr>
          <w:rFonts w:cs="Arial"/>
          <w:color w:val="000000"/>
        </w:rPr>
        <w:t>ie nac</w:t>
      </w:r>
      <w:r w:rsidRPr="00692959">
        <w:rPr>
          <w:rFonts w:cs="Arial"/>
          <w:color w:val="000000"/>
          <w:spacing w:val="-3"/>
        </w:rPr>
        <w:t>h</w:t>
      </w:r>
      <w:r w:rsidRPr="00692959">
        <w:rPr>
          <w:rFonts w:cs="Arial"/>
          <w:color w:val="000000"/>
        </w:rPr>
        <w:t>stehend</w:t>
      </w:r>
      <w:r w:rsidRPr="00692959">
        <w:rPr>
          <w:rFonts w:cs="Arial"/>
          <w:color w:val="000000"/>
          <w:spacing w:val="-5"/>
        </w:rPr>
        <w:t xml:space="preserve"> </w:t>
      </w:r>
      <w:r w:rsidRPr="00692959">
        <w:rPr>
          <w:rFonts w:cs="Arial"/>
          <w:color w:val="000000"/>
        </w:rPr>
        <w:t>aufgeführten</w:t>
      </w:r>
      <w:r w:rsidRPr="00692959">
        <w:rPr>
          <w:rFonts w:cs="Arial"/>
          <w:color w:val="000000"/>
          <w:spacing w:val="-4"/>
        </w:rPr>
        <w:t xml:space="preserve"> </w:t>
      </w:r>
      <w:r w:rsidR="004D4FDB">
        <w:rPr>
          <w:rFonts w:cs="Arial"/>
          <w:color w:val="000000"/>
          <w:spacing w:val="-4"/>
        </w:rPr>
        <w:t>DAWI-</w:t>
      </w:r>
      <w:r w:rsidRPr="00692959">
        <w:rPr>
          <w:rFonts w:cs="Arial"/>
          <w:color w:val="000000"/>
        </w:rPr>
        <w:t>De-minimis-</w:t>
      </w:r>
      <w:r w:rsidRPr="00692959">
        <w:rPr>
          <w:rFonts w:cs="Arial"/>
          <w:color w:val="000000"/>
          <w:spacing w:val="-5"/>
        </w:rPr>
        <w:t>B</w:t>
      </w:r>
      <w:r w:rsidRPr="00692959">
        <w:rPr>
          <w:rFonts w:cs="Arial"/>
          <w:color w:val="000000"/>
        </w:rPr>
        <w:t>eihilfen</w:t>
      </w:r>
      <w:r w:rsidRPr="00692959">
        <w:rPr>
          <w:rFonts w:cs="Arial"/>
        </w:rPr>
        <w:t xml:space="preserve"> </w:t>
      </w:r>
      <w:r>
        <w:rPr>
          <w:rFonts w:cs="Arial"/>
        </w:rPr>
        <w:t xml:space="preserve">im Sinne der </w:t>
      </w:r>
    </w:p>
    <w:p w14:paraId="676E7FD9" w14:textId="3075338E" w:rsidR="004D4FDB" w:rsidRDefault="004D4FDB" w:rsidP="00F87A81">
      <w:pPr>
        <w:pStyle w:val="Listenabsatz"/>
        <w:widowControl w:val="0"/>
        <w:numPr>
          <w:ilvl w:val="0"/>
          <w:numId w:val="31"/>
        </w:numPr>
        <w:spacing w:before="120" w:after="120"/>
        <w:ind w:left="1134"/>
        <w:contextualSpacing w:val="0"/>
        <w:rPr>
          <w:sz w:val="20"/>
          <w:szCs w:val="20"/>
        </w:rPr>
      </w:pPr>
      <w:r>
        <w:rPr>
          <w:sz w:val="20"/>
          <w:szCs w:val="20"/>
        </w:rPr>
        <w:t xml:space="preserve">Verordnung (EU) 360/2012 vom 25. April 2012 (im Folgenden </w:t>
      </w:r>
      <w:r w:rsidRPr="00E00FCE">
        <w:rPr>
          <w:b/>
          <w:sz w:val="20"/>
          <w:szCs w:val="20"/>
        </w:rPr>
        <w:t>alte DAWI-De-minimis-VO</w:t>
      </w:r>
      <w:r>
        <w:rPr>
          <w:sz w:val="20"/>
          <w:szCs w:val="20"/>
        </w:rPr>
        <w:t>)</w:t>
      </w:r>
    </w:p>
    <w:p w14:paraId="2D165999" w14:textId="6C299B0D" w:rsidR="004D4FDB" w:rsidRDefault="004D4FDB" w:rsidP="00F87A81">
      <w:pPr>
        <w:pStyle w:val="Listenabsatz"/>
        <w:widowControl w:val="0"/>
        <w:numPr>
          <w:ilvl w:val="0"/>
          <w:numId w:val="31"/>
        </w:numPr>
        <w:spacing w:before="120" w:after="120"/>
        <w:ind w:left="1134"/>
        <w:contextualSpacing w:val="0"/>
        <w:rPr>
          <w:sz w:val="20"/>
          <w:szCs w:val="20"/>
        </w:rPr>
      </w:pPr>
      <w:r>
        <w:rPr>
          <w:sz w:val="20"/>
          <w:szCs w:val="20"/>
        </w:rPr>
        <w:t xml:space="preserve">Verordnung (EU) 2023/2832 vom 13. Dezember 2023 (im Folgenden </w:t>
      </w:r>
      <w:r w:rsidRPr="00E00FCE">
        <w:rPr>
          <w:b/>
          <w:sz w:val="20"/>
          <w:szCs w:val="20"/>
        </w:rPr>
        <w:t>DAWI-De-minimis-VO</w:t>
      </w:r>
      <w:r>
        <w:rPr>
          <w:sz w:val="20"/>
          <w:szCs w:val="20"/>
        </w:rPr>
        <w:t>),</w:t>
      </w:r>
    </w:p>
    <w:p w14:paraId="7151B1B1" w14:textId="77777777" w:rsidR="00FB763E" w:rsidRPr="00CC370B" w:rsidRDefault="00FB763E" w:rsidP="002B0DD9">
      <w:pPr>
        <w:pStyle w:val="Default"/>
      </w:pPr>
      <w:r w:rsidRPr="00731FA1">
        <w:rPr>
          <w:b/>
          <w:sz w:val="22"/>
          <w:szCs w:val="22"/>
        </w:rPr>
        <w:t>erhalten habe/hat</w:t>
      </w:r>
      <w:r w:rsidRPr="0088597F">
        <w:rPr>
          <w:sz w:val="22"/>
          <w:szCs w:val="22"/>
        </w:rPr>
        <w:t xml:space="preserve"> (von der jeweiligen B</w:t>
      </w:r>
      <w:r w:rsidRPr="0088597F">
        <w:rPr>
          <w:spacing w:val="-4"/>
          <w:sz w:val="22"/>
          <w:szCs w:val="22"/>
        </w:rPr>
        <w:t>e</w:t>
      </w:r>
      <w:r w:rsidRPr="0088597F">
        <w:rPr>
          <w:sz w:val="22"/>
          <w:szCs w:val="22"/>
        </w:rPr>
        <w:t>willigungsbehörde</w:t>
      </w:r>
      <w:r>
        <w:rPr>
          <w:sz w:val="22"/>
          <w:szCs w:val="22"/>
        </w:rPr>
        <w:t xml:space="preserve"> </w:t>
      </w:r>
      <w:r w:rsidRPr="0088597F">
        <w:rPr>
          <w:sz w:val="22"/>
          <w:szCs w:val="22"/>
        </w:rPr>
        <w:t>im Be</w:t>
      </w:r>
      <w:r w:rsidRPr="0088597F">
        <w:rPr>
          <w:spacing w:val="-3"/>
          <w:sz w:val="22"/>
          <w:szCs w:val="22"/>
        </w:rPr>
        <w:t>w</w:t>
      </w:r>
      <w:r w:rsidRPr="0088597F">
        <w:rPr>
          <w:sz w:val="22"/>
          <w:szCs w:val="22"/>
        </w:rPr>
        <w:t xml:space="preserve">illigungsbescheid </w:t>
      </w:r>
      <w:r>
        <w:rPr>
          <w:sz w:val="22"/>
          <w:szCs w:val="22"/>
        </w:rPr>
        <w:t xml:space="preserve">oder Vertrag </w:t>
      </w:r>
      <w:r w:rsidRPr="0088597F">
        <w:rPr>
          <w:sz w:val="22"/>
          <w:szCs w:val="22"/>
        </w:rPr>
        <w:t>bezeichnet):</w:t>
      </w:r>
    </w:p>
    <w:p w14:paraId="661AB4EE" w14:textId="77777777" w:rsidR="00FB763E" w:rsidRPr="00D31F3A" w:rsidRDefault="00FB763E" w:rsidP="00FB763E">
      <w:pPr>
        <w:pStyle w:val="Default"/>
      </w:pPr>
    </w:p>
    <w:tbl>
      <w:tblPr>
        <w:tblStyle w:val="Tabellenraster"/>
        <w:tblW w:w="9781" w:type="dxa"/>
        <w:tblInd w:w="5" w:type="dxa"/>
        <w:tblLayout w:type="fixed"/>
        <w:tblLook w:val="04A0" w:firstRow="1" w:lastRow="0" w:firstColumn="1" w:lastColumn="0" w:noHBand="0" w:noVBand="1"/>
      </w:tblPr>
      <w:tblGrid>
        <w:gridCol w:w="1550"/>
        <w:gridCol w:w="1710"/>
        <w:gridCol w:w="1833"/>
        <w:gridCol w:w="1701"/>
        <w:gridCol w:w="1345"/>
        <w:gridCol w:w="1642"/>
      </w:tblGrid>
      <w:tr w:rsidR="00DB5A2E" w14:paraId="75847EE6" w14:textId="77777777" w:rsidTr="006611C2">
        <w:trPr>
          <w:tblHeader/>
        </w:trPr>
        <w:tc>
          <w:tcPr>
            <w:tcW w:w="1550" w:type="dxa"/>
            <w:shd w:val="clear" w:color="auto" w:fill="E7E6E6" w:themeFill="background2"/>
          </w:tcPr>
          <w:p w14:paraId="299C0260" w14:textId="715424B6" w:rsidR="00DB5A2E" w:rsidRPr="00692959" w:rsidRDefault="00DB5A2E" w:rsidP="004303B7">
            <w:pPr>
              <w:spacing w:line="268" w:lineRule="exact"/>
              <w:ind w:right="45"/>
              <w:rPr>
                <w:rFonts w:cs="Arial"/>
                <w:color w:val="010302"/>
              </w:rPr>
            </w:pPr>
            <w:r w:rsidRPr="00692959">
              <w:rPr>
                <w:rFonts w:cs="Arial"/>
                <w:color w:val="000000"/>
                <w:sz w:val="20"/>
                <w:szCs w:val="20"/>
              </w:rPr>
              <w:t>Datu</w:t>
            </w:r>
            <w:r w:rsidRPr="00692959">
              <w:rPr>
                <w:rFonts w:cs="Arial"/>
                <w:color w:val="000000"/>
                <w:spacing w:val="-3"/>
                <w:sz w:val="20"/>
                <w:szCs w:val="20"/>
              </w:rPr>
              <w:t>m</w:t>
            </w:r>
            <w:r w:rsidRPr="00692959">
              <w:rPr>
                <w:rFonts w:cs="Arial"/>
                <w:color w:val="000000"/>
                <w:sz w:val="20"/>
                <w:szCs w:val="20"/>
              </w:rPr>
              <w:t xml:space="preserve"> de</w:t>
            </w:r>
            <w:r w:rsidR="001C672C">
              <w:rPr>
                <w:rFonts w:cs="Arial"/>
                <w:color w:val="000000"/>
                <w:sz w:val="20"/>
                <w:szCs w:val="20"/>
              </w:rPr>
              <w:t>r Gewährung</w:t>
            </w:r>
          </w:p>
          <w:p w14:paraId="6113F6A3" w14:textId="77777777" w:rsidR="00DB5A2E" w:rsidRPr="00407214" w:rsidRDefault="00E00FCE" w:rsidP="00407214">
            <w:pPr>
              <w:spacing w:before="165" w:line="268" w:lineRule="exact"/>
              <w:ind w:right="167"/>
              <w:rPr>
                <w:rFonts w:cs="Arial"/>
                <w:color w:val="010302"/>
                <w:sz w:val="18"/>
                <w:szCs w:val="18"/>
              </w:rPr>
            </w:pPr>
            <w:hyperlink r:id="rId8" w:history="1">
              <w:r w:rsidR="00DB5A2E" w:rsidRPr="00407214">
                <w:rPr>
                  <w:rFonts w:cs="Arial"/>
                  <w:color w:val="000000"/>
                  <w:sz w:val="18"/>
                  <w:szCs w:val="18"/>
                </w:rPr>
                <w:t>DD.MM.YY</w:t>
              </w:r>
              <w:r w:rsidR="00DB5A2E" w:rsidRPr="00407214">
                <w:rPr>
                  <w:rFonts w:cs="Arial"/>
                  <w:color w:val="000000"/>
                  <w:spacing w:val="-5"/>
                  <w:sz w:val="18"/>
                  <w:szCs w:val="18"/>
                </w:rPr>
                <w:t>Y</w:t>
              </w:r>
              <w:r w:rsidR="00DB5A2E" w:rsidRPr="00407214">
                <w:rPr>
                  <w:rFonts w:cs="Arial"/>
                  <w:color w:val="000000"/>
                  <w:sz w:val="18"/>
                  <w:szCs w:val="18"/>
                </w:rPr>
                <w:t>Y</w:t>
              </w:r>
            </w:hyperlink>
          </w:p>
        </w:tc>
        <w:tc>
          <w:tcPr>
            <w:tcW w:w="1710" w:type="dxa"/>
            <w:shd w:val="clear" w:color="auto" w:fill="E7E6E6" w:themeFill="background2"/>
          </w:tcPr>
          <w:p w14:paraId="55E9BC48" w14:textId="77777777" w:rsidR="00DB5A2E" w:rsidRDefault="00407214" w:rsidP="004303B7">
            <w:pPr>
              <w:tabs>
                <w:tab w:val="left" w:pos="1446"/>
              </w:tabs>
              <w:spacing w:line="268" w:lineRule="exact"/>
              <w:ind w:right="45"/>
              <w:rPr>
                <w:rFonts w:cs="Arial"/>
                <w:color w:val="010302"/>
              </w:rPr>
            </w:pPr>
            <w:r>
              <w:rPr>
                <w:rFonts w:cs="Arial"/>
                <w:color w:val="010302"/>
                <w:sz w:val="20"/>
              </w:rPr>
              <w:t>Zuwen</w:t>
            </w:r>
            <w:r w:rsidR="00DB5A2E" w:rsidRPr="004F3AF9">
              <w:rPr>
                <w:rFonts w:cs="Arial"/>
                <w:color w:val="010302"/>
                <w:sz w:val="20"/>
              </w:rPr>
              <w:t>dungs</w:t>
            </w:r>
            <w:r>
              <w:rPr>
                <w:rFonts w:cs="Arial"/>
                <w:color w:val="010302"/>
                <w:sz w:val="20"/>
              </w:rPr>
              <w:t>-</w:t>
            </w:r>
            <w:r w:rsidR="00DB5A2E" w:rsidRPr="004F3AF9">
              <w:rPr>
                <w:rFonts w:cs="Arial"/>
                <w:color w:val="010302"/>
                <w:sz w:val="20"/>
              </w:rPr>
              <w:t>geber</w:t>
            </w:r>
            <w:r>
              <w:rPr>
                <w:rFonts w:cs="Arial"/>
                <w:color w:val="010302"/>
                <w:sz w:val="20"/>
              </w:rPr>
              <w:t xml:space="preserve"> </w:t>
            </w:r>
            <w:r w:rsidR="00DB5A2E" w:rsidRPr="004F3AF9">
              <w:rPr>
                <w:rFonts w:cs="Arial"/>
                <w:color w:val="010302"/>
                <w:sz w:val="20"/>
              </w:rPr>
              <w:t>/ Beihilfegeber und Aktenzeichen</w:t>
            </w:r>
          </w:p>
        </w:tc>
        <w:tc>
          <w:tcPr>
            <w:tcW w:w="1833" w:type="dxa"/>
            <w:shd w:val="clear" w:color="auto" w:fill="E7E6E6" w:themeFill="background2"/>
          </w:tcPr>
          <w:p w14:paraId="02E8F3AC" w14:textId="77777777" w:rsidR="00DB5A2E" w:rsidRPr="004F3AF9" w:rsidRDefault="00DB5A2E" w:rsidP="00407214">
            <w:pPr>
              <w:spacing w:after="0"/>
              <w:rPr>
                <w:rFonts w:cs="Arial"/>
                <w:sz w:val="20"/>
                <w:szCs w:val="20"/>
              </w:rPr>
            </w:pPr>
            <w:r w:rsidRPr="00A775F2">
              <w:rPr>
                <w:rFonts w:cs="Arial"/>
                <w:color w:val="000000"/>
                <w:sz w:val="20"/>
                <w:szCs w:val="20"/>
              </w:rPr>
              <w:t>Rechts</w:t>
            </w:r>
            <w:r w:rsidRPr="00A775F2">
              <w:rPr>
                <w:rFonts w:cs="Arial"/>
                <w:color w:val="000000"/>
                <w:spacing w:val="-4"/>
                <w:sz w:val="20"/>
                <w:szCs w:val="20"/>
              </w:rPr>
              <w:t>g</w:t>
            </w:r>
            <w:r w:rsidRPr="00A775F2">
              <w:rPr>
                <w:rFonts w:cs="Arial"/>
                <w:color w:val="000000"/>
                <w:sz w:val="20"/>
                <w:szCs w:val="20"/>
              </w:rPr>
              <w:t>run</w:t>
            </w:r>
            <w:r w:rsidRPr="00A775F2">
              <w:rPr>
                <w:rFonts w:cs="Arial"/>
                <w:color w:val="000000"/>
                <w:spacing w:val="-3"/>
                <w:sz w:val="20"/>
                <w:szCs w:val="20"/>
              </w:rPr>
              <w:t>d</w:t>
            </w:r>
            <w:r w:rsidRPr="00A775F2">
              <w:rPr>
                <w:rFonts w:cs="Arial"/>
                <w:color w:val="000000"/>
                <w:sz w:val="20"/>
                <w:szCs w:val="20"/>
              </w:rPr>
              <w:t>lage</w:t>
            </w:r>
            <w:r w:rsidRPr="004F3AF9">
              <w:rPr>
                <w:rFonts w:cs="Arial"/>
                <w:color w:val="000000"/>
                <w:sz w:val="20"/>
                <w:szCs w:val="20"/>
              </w:rPr>
              <w:t>:</w:t>
            </w:r>
            <w:r w:rsidRPr="004F3AF9">
              <w:rPr>
                <w:rFonts w:cs="Arial"/>
                <w:sz w:val="20"/>
                <w:szCs w:val="20"/>
              </w:rPr>
              <w:t xml:space="preserve"> </w:t>
            </w:r>
          </w:p>
          <w:p w14:paraId="5FBA0707" w14:textId="0193045D" w:rsidR="004D4FDB" w:rsidRPr="00E00FCE" w:rsidRDefault="004D4FDB" w:rsidP="00407214">
            <w:pPr>
              <w:pStyle w:val="Listenabsatz"/>
              <w:widowControl w:val="0"/>
              <w:numPr>
                <w:ilvl w:val="0"/>
                <w:numId w:val="28"/>
              </w:numPr>
              <w:spacing w:after="120" w:line="244" w:lineRule="exact"/>
              <w:ind w:left="163" w:hanging="163"/>
              <w:rPr>
                <w:rFonts w:cs="Arial"/>
                <w:color w:val="010302"/>
                <w:sz w:val="18"/>
                <w:szCs w:val="18"/>
              </w:rPr>
            </w:pPr>
            <w:r>
              <w:rPr>
                <w:rFonts w:cs="Arial"/>
                <w:color w:val="010302"/>
                <w:sz w:val="18"/>
                <w:szCs w:val="18"/>
              </w:rPr>
              <w:t>DAWI-De-minimis-VO</w:t>
            </w:r>
          </w:p>
          <w:p w14:paraId="68AB8842" w14:textId="0DCDF684" w:rsidR="00DB5A2E" w:rsidRPr="00E00FCE" w:rsidRDefault="00981ED5" w:rsidP="00E00FCE">
            <w:pPr>
              <w:pStyle w:val="Listenabsatz"/>
              <w:widowControl w:val="0"/>
              <w:numPr>
                <w:ilvl w:val="0"/>
                <w:numId w:val="28"/>
              </w:numPr>
              <w:spacing w:after="120" w:line="244" w:lineRule="exact"/>
              <w:ind w:left="163" w:hanging="163"/>
              <w:rPr>
                <w:rFonts w:cs="Arial"/>
                <w:color w:val="010302"/>
                <w:sz w:val="18"/>
                <w:szCs w:val="18"/>
              </w:rPr>
            </w:pPr>
            <w:r>
              <w:rPr>
                <w:rFonts w:cs="Arial"/>
                <w:color w:val="000000"/>
                <w:sz w:val="18"/>
                <w:szCs w:val="18"/>
              </w:rPr>
              <w:t xml:space="preserve">alte </w:t>
            </w:r>
            <w:r w:rsidR="004D4FDB">
              <w:rPr>
                <w:rFonts w:cs="Arial"/>
                <w:color w:val="000000"/>
                <w:sz w:val="18"/>
                <w:szCs w:val="18"/>
              </w:rPr>
              <w:t>DAWI-</w:t>
            </w:r>
            <w:r w:rsidR="00DB5A2E" w:rsidRPr="00CB69F4">
              <w:rPr>
                <w:rFonts w:cs="Arial"/>
                <w:color w:val="000000"/>
                <w:sz w:val="18"/>
                <w:szCs w:val="18"/>
              </w:rPr>
              <w:t>De</w:t>
            </w:r>
            <w:r w:rsidR="00DB5A2E" w:rsidRPr="00CB69F4">
              <w:rPr>
                <w:rFonts w:cs="Arial"/>
                <w:color w:val="000000"/>
                <w:spacing w:val="-3"/>
                <w:sz w:val="18"/>
                <w:szCs w:val="18"/>
              </w:rPr>
              <w:t>-</w:t>
            </w:r>
            <w:r w:rsidR="00DB5A2E" w:rsidRPr="00CB69F4">
              <w:rPr>
                <w:rFonts w:cs="Arial"/>
                <w:color w:val="000000"/>
                <w:sz w:val="18"/>
                <w:szCs w:val="18"/>
              </w:rPr>
              <w:t>mi</w:t>
            </w:r>
            <w:r w:rsidR="00DB5A2E" w:rsidRPr="00CB69F4">
              <w:rPr>
                <w:rFonts w:cs="Arial"/>
                <w:color w:val="000000"/>
                <w:spacing w:val="-5"/>
                <w:sz w:val="18"/>
                <w:szCs w:val="18"/>
              </w:rPr>
              <w:t>n</w:t>
            </w:r>
            <w:r w:rsidR="00DB5A2E" w:rsidRPr="00CB69F4">
              <w:rPr>
                <w:rFonts w:cs="Arial"/>
                <w:color w:val="000000"/>
                <w:sz w:val="18"/>
                <w:szCs w:val="18"/>
              </w:rPr>
              <w:t>imis-VO</w:t>
            </w:r>
          </w:p>
        </w:tc>
        <w:tc>
          <w:tcPr>
            <w:tcW w:w="1701" w:type="dxa"/>
            <w:shd w:val="clear" w:color="auto" w:fill="E7E6E6" w:themeFill="background2"/>
          </w:tcPr>
          <w:p w14:paraId="179732EE" w14:textId="77777777" w:rsidR="00DB5A2E" w:rsidRDefault="00DB5A2E" w:rsidP="00407214">
            <w:pPr>
              <w:spacing w:line="268" w:lineRule="exact"/>
              <w:ind w:right="599"/>
              <w:rPr>
                <w:rFonts w:cs="Arial"/>
                <w:color w:val="010302"/>
                <w:sz w:val="20"/>
              </w:rPr>
            </w:pPr>
            <w:r>
              <w:rPr>
                <w:rFonts w:cs="Arial"/>
                <w:color w:val="010302"/>
                <w:sz w:val="20"/>
              </w:rPr>
              <w:t>Form der Beihilfe</w:t>
            </w:r>
          </w:p>
          <w:p w14:paraId="1E899DF8" w14:textId="77777777" w:rsidR="00DB5A2E" w:rsidRPr="00CB69F4" w:rsidRDefault="00DB5A2E" w:rsidP="00407214">
            <w:pPr>
              <w:spacing w:line="268" w:lineRule="exact"/>
              <w:rPr>
                <w:rFonts w:cs="Arial"/>
                <w:color w:val="010302"/>
                <w:sz w:val="18"/>
                <w:szCs w:val="18"/>
              </w:rPr>
            </w:pPr>
            <w:r w:rsidRPr="00CB69F4">
              <w:rPr>
                <w:rFonts w:cs="Arial"/>
                <w:color w:val="010302"/>
                <w:sz w:val="18"/>
                <w:szCs w:val="18"/>
              </w:rPr>
              <w:t>(z. B. Zuschuss, Bürgschaft, Darlehen)</w:t>
            </w:r>
          </w:p>
        </w:tc>
        <w:tc>
          <w:tcPr>
            <w:tcW w:w="1345" w:type="dxa"/>
            <w:shd w:val="clear" w:color="auto" w:fill="E7E6E6" w:themeFill="background2"/>
          </w:tcPr>
          <w:p w14:paraId="207DEDD7" w14:textId="77777777" w:rsidR="00DB5A2E" w:rsidRPr="004F3AF9" w:rsidRDefault="00DB5A2E" w:rsidP="00407214">
            <w:pPr>
              <w:spacing w:line="268" w:lineRule="exact"/>
              <w:ind w:right="100"/>
              <w:rPr>
                <w:rFonts w:cs="Arial"/>
                <w:color w:val="010302"/>
                <w:sz w:val="20"/>
              </w:rPr>
            </w:pPr>
            <w:r>
              <w:rPr>
                <w:rFonts w:cs="Arial"/>
                <w:color w:val="010302"/>
                <w:sz w:val="20"/>
              </w:rPr>
              <w:t>beantragte Fördersumme / erhaltene Summe in EUR</w:t>
            </w:r>
          </w:p>
        </w:tc>
        <w:tc>
          <w:tcPr>
            <w:tcW w:w="1642" w:type="dxa"/>
            <w:shd w:val="clear" w:color="auto" w:fill="E7E6E6" w:themeFill="background2"/>
          </w:tcPr>
          <w:p w14:paraId="1A1A142B" w14:textId="77777777" w:rsidR="00DB5A2E" w:rsidRPr="004F3AF9" w:rsidRDefault="00DB5A2E" w:rsidP="00407214">
            <w:pPr>
              <w:spacing w:line="268" w:lineRule="exact"/>
              <w:ind w:right="148"/>
              <w:rPr>
                <w:rFonts w:cs="Arial"/>
                <w:color w:val="010302"/>
                <w:sz w:val="20"/>
              </w:rPr>
            </w:pPr>
            <w:r w:rsidRPr="00D50A05">
              <w:rPr>
                <w:rFonts w:cs="Arial"/>
                <w:color w:val="010302"/>
                <w:sz w:val="20"/>
              </w:rPr>
              <w:t>Bruttosubven</w:t>
            </w:r>
            <w:r>
              <w:rPr>
                <w:rFonts w:cs="Arial"/>
                <w:color w:val="010302"/>
                <w:sz w:val="20"/>
              </w:rPr>
              <w:t>-</w:t>
            </w:r>
            <w:r w:rsidRPr="00D50A05">
              <w:rPr>
                <w:rFonts w:cs="Arial"/>
                <w:color w:val="010302"/>
                <w:sz w:val="20"/>
              </w:rPr>
              <w:t>tionsäquiva</w:t>
            </w:r>
            <w:r w:rsidR="00981ED5">
              <w:rPr>
                <w:rFonts w:cs="Arial"/>
                <w:color w:val="010302"/>
                <w:sz w:val="20"/>
              </w:rPr>
              <w:t>-</w:t>
            </w:r>
            <w:r w:rsidRPr="00D50A05">
              <w:rPr>
                <w:rFonts w:cs="Arial"/>
                <w:color w:val="010302"/>
                <w:sz w:val="20"/>
              </w:rPr>
              <w:t>lent</w:t>
            </w:r>
            <w:r>
              <w:rPr>
                <w:rFonts w:cs="Arial"/>
                <w:color w:val="010302"/>
                <w:sz w:val="20"/>
              </w:rPr>
              <w:t xml:space="preserve"> bzw. Beihilfebetrag in EUR gemäß Art. 4 De-minimis-VO</w:t>
            </w:r>
          </w:p>
        </w:tc>
      </w:tr>
      <w:tr w:rsidR="00FB763E" w14:paraId="09942E82" w14:textId="77777777" w:rsidTr="006611C2">
        <w:trPr>
          <w:trHeight w:val="379"/>
        </w:trPr>
        <w:tc>
          <w:tcPr>
            <w:tcW w:w="1550" w:type="dxa"/>
            <w:vAlign w:val="center"/>
          </w:tcPr>
          <w:p w14:paraId="7705301E" w14:textId="77777777" w:rsidR="00FB763E" w:rsidRDefault="00FB763E" w:rsidP="008F40A7">
            <w:pPr>
              <w:spacing w:line="268" w:lineRule="exact"/>
              <w:ind w:right="599"/>
              <w:rPr>
                <w:rFonts w:cs="Arial"/>
                <w:color w:val="010302"/>
              </w:rPr>
            </w:pPr>
            <w:r>
              <w:rPr>
                <w:rFonts w:cs="Arial"/>
                <w:color w:val="010302"/>
              </w:rPr>
              <w:fldChar w:fldCharType="begin">
                <w:ffData>
                  <w:name w:val="Text3"/>
                  <w:enabled/>
                  <w:calcOnExit w:val="0"/>
                  <w:textInput/>
                </w:ffData>
              </w:fldChar>
            </w:r>
            <w:bookmarkStart w:id="3" w:name="Text3"/>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bookmarkEnd w:id="3"/>
          </w:p>
        </w:tc>
        <w:tc>
          <w:tcPr>
            <w:tcW w:w="1710" w:type="dxa"/>
            <w:vAlign w:val="center"/>
          </w:tcPr>
          <w:p w14:paraId="1D13E4C3" w14:textId="77777777" w:rsidR="00FB763E" w:rsidRDefault="00FB763E" w:rsidP="008F40A7">
            <w:pPr>
              <w:spacing w:line="268" w:lineRule="exact"/>
              <w:ind w:right="599"/>
              <w:rPr>
                <w:rFonts w:cs="Arial"/>
                <w:color w:val="010302"/>
              </w:rPr>
            </w:pPr>
            <w:r>
              <w:rPr>
                <w:rFonts w:cs="Arial"/>
                <w:color w:val="010302"/>
              </w:rPr>
              <w:fldChar w:fldCharType="begin">
                <w:ffData>
                  <w:name w:val="Text3"/>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833" w:type="dxa"/>
            <w:vAlign w:val="center"/>
          </w:tcPr>
          <w:p w14:paraId="1F3BDC0B" w14:textId="41846E01" w:rsidR="00FB763E" w:rsidRDefault="00E00FCE" w:rsidP="008F40A7">
            <w:sdt>
              <w:sdtPr>
                <w:rPr>
                  <w:rFonts w:cs="Arial"/>
                  <w:color w:val="010302"/>
                </w:rPr>
                <w:alias w:val="Rechtsgrundlage"/>
                <w:tag w:val="Rechtsgrundlage"/>
                <w:id w:val="-1870139137"/>
                <w:placeholder>
                  <w:docPart w:val="DefaultPlaceholder_-1854013439"/>
                </w:placeholder>
                <w:showingPlcHdr/>
                <w:dropDownList>
                  <w:listItem w:displayText="Wählen Sie ein Element aus." w:value=""/>
                  <w:listItem w:displayText="DAWI-De-minimis VO" w:value="DAWI-De-minimis VO"/>
                  <w:listItem w:displayText="alte DAWI-De-minimis VO" w:value="alte DAWI-De-minimis VO"/>
                </w:dropDownList>
              </w:sdtPr>
              <w:sdtEndPr/>
              <w:sdtContent>
                <w:r w:rsidR="00CE2DB3" w:rsidRPr="00F1593B">
                  <w:rPr>
                    <w:rStyle w:val="Platzhaltertext"/>
                  </w:rPr>
                  <w:t>Wählen Sie ein Element aus.</w:t>
                </w:r>
              </w:sdtContent>
            </w:sdt>
          </w:p>
        </w:tc>
        <w:tc>
          <w:tcPr>
            <w:tcW w:w="1701" w:type="dxa"/>
            <w:vAlign w:val="center"/>
          </w:tcPr>
          <w:p w14:paraId="5675453F" w14:textId="77777777" w:rsidR="00FB763E" w:rsidRDefault="00FB763E" w:rsidP="008F40A7">
            <w:r w:rsidRPr="001552B6">
              <w:rPr>
                <w:rFonts w:cs="Arial"/>
                <w:color w:val="010302"/>
              </w:rPr>
              <w:fldChar w:fldCharType="begin">
                <w:ffData>
                  <w:name w:val="Text3"/>
                  <w:enabled/>
                  <w:calcOnExit w:val="0"/>
                  <w:textInput/>
                </w:ffData>
              </w:fldChar>
            </w:r>
            <w:r w:rsidRPr="001552B6">
              <w:rPr>
                <w:rFonts w:cs="Arial"/>
                <w:color w:val="010302"/>
              </w:rPr>
              <w:instrText xml:space="preserve"> FORMTEXT </w:instrText>
            </w:r>
            <w:r w:rsidRPr="001552B6">
              <w:rPr>
                <w:rFonts w:cs="Arial"/>
                <w:color w:val="010302"/>
              </w:rPr>
            </w:r>
            <w:r w:rsidRPr="001552B6">
              <w:rPr>
                <w:rFonts w:cs="Arial"/>
                <w:color w:val="010302"/>
              </w:rPr>
              <w:fldChar w:fldCharType="separate"/>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color w:val="010302"/>
              </w:rPr>
              <w:fldChar w:fldCharType="end"/>
            </w:r>
          </w:p>
        </w:tc>
        <w:tc>
          <w:tcPr>
            <w:tcW w:w="1345" w:type="dxa"/>
            <w:vAlign w:val="center"/>
          </w:tcPr>
          <w:p w14:paraId="6BEE6504" w14:textId="77777777" w:rsidR="00FB763E" w:rsidRDefault="00FB763E" w:rsidP="008F40A7">
            <w:r>
              <w:rPr>
                <w:rFonts w:cs="Arial"/>
                <w:color w:val="010302"/>
              </w:rPr>
              <w:fldChar w:fldCharType="begin">
                <w:ffData>
                  <w:name w:val=""/>
                  <w:enabled/>
                  <w:calcOnExit w:val="0"/>
                  <w:textInput>
                    <w:type w:val="number"/>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642" w:type="dxa"/>
            <w:vAlign w:val="center"/>
          </w:tcPr>
          <w:p w14:paraId="33A63035" w14:textId="77777777" w:rsidR="00FB763E" w:rsidRDefault="00FB763E" w:rsidP="008F40A7">
            <w:r>
              <w:rPr>
                <w:rFonts w:cs="Arial"/>
                <w:color w:val="010302"/>
              </w:rPr>
              <w:fldChar w:fldCharType="begin">
                <w:ffData>
                  <w:name w:val=""/>
                  <w:enabled/>
                  <w:calcOnExit w:val="0"/>
                  <w:textInput>
                    <w:type w:val="number"/>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r>
      <w:tr w:rsidR="00FB763E" w14:paraId="71553D0D" w14:textId="77777777" w:rsidTr="006611C2">
        <w:trPr>
          <w:trHeight w:val="412"/>
        </w:trPr>
        <w:tc>
          <w:tcPr>
            <w:tcW w:w="1550" w:type="dxa"/>
            <w:vAlign w:val="center"/>
          </w:tcPr>
          <w:p w14:paraId="14C8EF1F" w14:textId="77777777" w:rsidR="00FB763E" w:rsidRDefault="00FB763E" w:rsidP="008F40A7">
            <w:pPr>
              <w:tabs>
                <w:tab w:val="left" w:pos="510"/>
              </w:tabs>
              <w:spacing w:line="268" w:lineRule="exact"/>
              <w:ind w:right="599"/>
              <w:rPr>
                <w:rFonts w:cs="Arial"/>
                <w:color w:val="010302"/>
              </w:rPr>
            </w:pPr>
            <w:r>
              <w:rPr>
                <w:rFonts w:cs="Arial"/>
                <w:color w:val="010302"/>
              </w:rPr>
              <w:fldChar w:fldCharType="begin">
                <w:ffData>
                  <w:name w:val="Text5"/>
                  <w:enabled/>
                  <w:calcOnExit w:val="0"/>
                  <w:textInput/>
                </w:ffData>
              </w:fldChar>
            </w:r>
            <w:bookmarkStart w:id="4" w:name="Text5"/>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bookmarkEnd w:id="4"/>
          </w:p>
        </w:tc>
        <w:tc>
          <w:tcPr>
            <w:tcW w:w="1710" w:type="dxa"/>
            <w:vAlign w:val="center"/>
          </w:tcPr>
          <w:p w14:paraId="7B8A2D15" w14:textId="77777777" w:rsidR="00FB763E" w:rsidRDefault="00FB763E" w:rsidP="008F40A7">
            <w:pPr>
              <w:spacing w:line="268" w:lineRule="exact"/>
              <w:ind w:right="599"/>
              <w:rPr>
                <w:rFonts w:cs="Arial"/>
                <w:color w:val="010302"/>
              </w:rPr>
            </w:pPr>
            <w:r>
              <w:rPr>
                <w:rFonts w:cs="Arial"/>
                <w:color w:val="010302"/>
              </w:rPr>
              <w:fldChar w:fldCharType="begin">
                <w:ffData>
                  <w:name w:val="Text3"/>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833" w:type="dxa"/>
            <w:vAlign w:val="center"/>
          </w:tcPr>
          <w:p w14:paraId="7EF08100" w14:textId="26072A95" w:rsidR="00FB763E" w:rsidRDefault="00E00FCE" w:rsidP="008F40A7">
            <w:sdt>
              <w:sdtPr>
                <w:rPr>
                  <w:rFonts w:cs="Arial"/>
                  <w:color w:val="010302"/>
                </w:rPr>
                <w:alias w:val="Rechtsgrundlage"/>
                <w:tag w:val="Rechtsgrundlage"/>
                <w:id w:val="-1059789764"/>
                <w:placeholder>
                  <w:docPart w:val="6458DCF8D6EE49A49BB88593FA65A174"/>
                </w:placeholder>
                <w:showingPlcHdr/>
                <w:dropDownList>
                  <w:listItem w:displayText="Wählen Sie ein Element aus." w:value=""/>
                  <w:listItem w:displayText="DAWI-De-minimis VO" w:value="DAWI-De-minimis VO"/>
                  <w:listItem w:displayText="alte DAWI-De-minimis VO" w:value="alte DAWI-De-minimis VO"/>
                </w:dropDownList>
              </w:sdtPr>
              <w:sdtEndPr/>
              <w:sdtContent>
                <w:r w:rsidR="00CE2DB3" w:rsidRPr="00F1593B">
                  <w:rPr>
                    <w:rStyle w:val="Platzhaltertext"/>
                  </w:rPr>
                  <w:t>Wählen Sie ein Element aus.</w:t>
                </w:r>
              </w:sdtContent>
            </w:sdt>
          </w:p>
        </w:tc>
        <w:tc>
          <w:tcPr>
            <w:tcW w:w="1701" w:type="dxa"/>
            <w:vAlign w:val="center"/>
          </w:tcPr>
          <w:p w14:paraId="6B91DF4C" w14:textId="77777777" w:rsidR="00FB763E" w:rsidRDefault="00FB763E" w:rsidP="008F40A7">
            <w:r w:rsidRPr="001552B6">
              <w:rPr>
                <w:rFonts w:cs="Arial"/>
                <w:color w:val="010302"/>
              </w:rPr>
              <w:fldChar w:fldCharType="begin">
                <w:ffData>
                  <w:name w:val="Text3"/>
                  <w:enabled/>
                  <w:calcOnExit w:val="0"/>
                  <w:textInput/>
                </w:ffData>
              </w:fldChar>
            </w:r>
            <w:r w:rsidRPr="001552B6">
              <w:rPr>
                <w:rFonts w:cs="Arial"/>
                <w:color w:val="010302"/>
              </w:rPr>
              <w:instrText xml:space="preserve"> FORMTEXT </w:instrText>
            </w:r>
            <w:r w:rsidRPr="001552B6">
              <w:rPr>
                <w:rFonts w:cs="Arial"/>
                <w:color w:val="010302"/>
              </w:rPr>
            </w:r>
            <w:r w:rsidRPr="001552B6">
              <w:rPr>
                <w:rFonts w:cs="Arial"/>
                <w:color w:val="010302"/>
              </w:rPr>
              <w:fldChar w:fldCharType="separate"/>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color w:val="010302"/>
              </w:rPr>
              <w:fldChar w:fldCharType="end"/>
            </w:r>
          </w:p>
        </w:tc>
        <w:tc>
          <w:tcPr>
            <w:tcW w:w="1345" w:type="dxa"/>
            <w:vAlign w:val="center"/>
          </w:tcPr>
          <w:p w14:paraId="56306204" w14:textId="77777777" w:rsidR="00FB763E" w:rsidRDefault="00FB763E" w:rsidP="008F40A7">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c>
          <w:tcPr>
            <w:tcW w:w="1642" w:type="dxa"/>
            <w:vAlign w:val="center"/>
          </w:tcPr>
          <w:p w14:paraId="192D1397" w14:textId="77777777" w:rsidR="00FB763E" w:rsidRDefault="00FB763E" w:rsidP="008F40A7">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r>
      <w:tr w:rsidR="00FB763E" w14:paraId="482CE9E3" w14:textId="77777777" w:rsidTr="006611C2">
        <w:trPr>
          <w:trHeight w:val="418"/>
        </w:trPr>
        <w:tc>
          <w:tcPr>
            <w:tcW w:w="1550" w:type="dxa"/>
            <w:vAlign w:val="center"/>
          </w:tcPr>
          <w:p w14:paraId="6E141A93" w14:textId="77777777" w:rsidR="00FB763E" w:rsidRDefault="00FB763E" w:rsidP="008F40A7">
            <w:pPr>
              <w:spacing w:line="268" w:lineRule="exact"/>
              <w:ind w:right="599"/>
              <w:rPr>
                <w:rFonts w:cs="Arial"/>
                <w:color w:val="010302"/>
              </w:rPr>
            </w:pPr>
            <w:r>
              <w:rPr>
                <w:rFonts w:cs="Arial"/>
                <w:color w:val="010302"/>
              </w:rPr>
              <w:fldChar w:fldCharType="begin">
                <w:ffData>
                  <w:name w:val="Text4"/>
                  <w:enabled/>
                  <w:calcOnExit w:val="0"/>
                  <w:textInput/>
                </w:ffData>
              </w:fldChar>
            </w:r>
            <w:bookmarkStart w:id="5" w:name="Text4"/>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bookmarkEnd w:id="5"/>
          </w:p>
        </w:tc>
        <w:tc>
          <w:tcPr>
            <w:tcW w:w="1710" w:type="dxa"/>
            <w:vAlign w:val="center"/>
          </w:tcPr>
          <w:p w14:paraId="144C672D" w14:textId="77777777" w:rsidR="00FB763E" w:rsidRDefault="00FB763E" w:rsidP="008F40A7">
            <w:pPr>
              <w:spacing w:line="268" w:lineRule="exact"/>
              <w:ind w:right="599"/>
              <w:rPr>
                <w:rFonts w:cs="Arial"/>
                <w:color w:val="010302"/>
              </w:rPr>
            </w:pPr>
            <w:r>
              <w:rPr>
                <w:rFonts w:cs="Arial"/>
                <w:color w:val="010302"/>
              </w:rPr>
              <w:fldChar w:fldCharType="begin">
                <w:ffData>
                  <w:name w:val="Text3"/>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833" w:type="dxa"/>
            <w:vAlign w:val="center"/>
          </w:tcPr>
          <w:p w14:paraId="521EE0DE" w14:textId="47A6C1FE" w:rsidR="00FB763E" w:rsidRDefault="00E00FCE" w:rsidP="008F40A7">
            <w:sdt>
              <w:sdtPr>
                <w:rPr>
                  <w:rFonts w:cs="Arial"/>
                  <w:color w:val="010302"/>
                </w:rPr>
                <w:alias w:val="Rechtsgrundlage"/>
                <w:tag w:val="Rechtsgrundlage"/>
                <w:id w:val="2053491626"/>
                <w:placeholder>
                  <w:docPart w:val="066DB95848874D6EA5A80D0E4617285F"/>
                </w:placeholder>
                <w:showingPlcHdr/>
                <w:dropDownList>
                  <w:listItem w:displayText="Wählen Sie ein Element aus." w:value=""/>
                  <w:listItem w:displayText="DAWI-De-minimis VO" w:value="DAWI-De-minimis VO"/>
                  <w:listItem w:displayText="alte DAWI-De-minimis VO" w:value="alte DAWI-De-minimis VO"/>
                </w:dropDownList>
              </w:sdtPr>
              <w:sdtEndPr/>
              <w:sdtContent>
                <w:r w:rsidR="00CE2DB3" w:rsidRPr="00F1593B">
                  <w:rPr>
                    <w:rStyle w:val="Platzhaltertext"/>
                  </w:rPr>
                  <w:t>Wählen Sie ein Element aus.</w:t>
                </w:r>
              </w:sdtContent>
            </w:sdt>
          </w:p>
        </w:tc>
        <w:tc>
          <w:tcPr>
            <w:tcW w:w="1701" w:type="dxa"/>
            <w:vAlign w:val="center"/>
          </w:tcPr>
          <w:p w14:paraId="05A59558" w14:textId="77777777" w:rsidR="00FB763E" w:rsidRDefault="00FB763E" w:rsidP="008F40A7">
            <w:r w:rsidRPr="001552B6">
              <w:rPr>
                <w:rFonts w:cs="Arial"/>
                <w:color w:val="010302"/>
              </w:rPr>
              <w:fldChar w:fldCharType="begin">
                <w:ffData>
                  <w:name w:val="Text3"/>
                  <w:enabled/>
                  <w:calcOnExit w:val="0"/>
                  <w:textInput/>
                </w:ffData>
              </w:fldChar>
            </w:r>
            <w:r w:rsidRPr="001552B6">
              <w:rPr>
                <w:rFonts w:cs="Arial"/>
                <w:color w:val="010302"/>
              </w:rPr>
              <w:instrText xml:space="preserve"> FORMTEXT </w:instrText>
            </w:r>
            <w:r w:rsidRPr="001552B6">
              <w:rPr>
                <w:rFonts w:cs="Arial"/>
                <w:color w:val="010302"/>
              </w:rPr>
            </w:r>
            <w:r w:rsidRPr="001552B6">
              <w:rPr>
                <w:rFonts w:cs="Arial"/>
                <w:color w:val="010302"/>
              </w:rPr>
              <w:fldChar w:fldCharType="separate"/>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color w:val="010302"/>
              </w:rPr>
              <w:fldChar w:fldCharType="end"/>
            </w:r>
          </w:p>
        </w:tc>
        <w:tc>
          <w:tcPr>
            <w:tcW w:w="1345" w:type="dxa"/>
            <w:vAlign w:val="center"/>
          </w:tcPr>
          <w:p w14:paraId="3C5F0BA3" w14:textId="77777777" w:rsidR="00FB763E" w:rsidRDefault="00FB763E" w:rsidP="008F40A7">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c>
          <w:tcPr>
            <w:tcW w:w="1642" w:type="dxa"/>
            <w:vAlign w:val="center"/>
          </w:tcPr>
          <w:p w14:paraId="254E4EAC" w14:textId="77777777" w:rsidR="00FB763E" w:rsidRDefault="00FB763E" w:rsidP="008F40A7">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r>
      <w:tr w:rsidR="00FB763E" w14:paraId="749AB558" w14:textId="77777777" w:rsidTr="006611C2">
        <w:trPr>
          <w:trHeight w:val="411"/>
        </w:trPr>
        <w:tc>
          <w:tcPr>
            <w:tcW w:w="1550" w:type="dxa"/>
            <w:vAlign w:val="center"/>
          </w:tcPr>
          <w:p w14:paraId="7E15754A" w14:textId="77777777" w:rsidR="00FB763E" w:rsidRDefault="00FB763E" w:rsidP="008F40A7">
            <w:pPr>
              <w:spacing w:line="268" w:lineRule="exact"/>
              <w:ind w:right="599"/>
              <w:rPr>
                <w:rFonts w:cs="Arial"/>
                <w:color w:val="010302"/>
              </w:rPr>
            </w:pPr>
            <w:r>
              <w:rPr>
                <w:rFonts w:cs="Arial"/>
                <w:color w:val="010302"/>
              </w:rPr>
              <w:fldChar w:fldCharType="begin">
                <w:ffData>
                  <w:name w:val="Text6"/>
                  <w:enabled/>
                  <w:calcOnExit w:val="0"/>
                  <w:textInput/>
                </w:ffData>
              </w:fldChar>
            </w:r>
            <w:bookmarkStart w:id="6" w:name="Text6"/>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bookmarkEnd w:id="6"/>
          </w:p>
        </w:tc>
        <w:tc>
          <w:tcPr>
            <w:tcW w:w="1710" w:type="dxa"/>
            <w:vAlign w:val="center"/>
          </w:tcPr>
          <w:p w14:paraId="18419132" w14:textId="77777777" w:rsidR="00FB763E" w:rsidRDefault="00FB763E" w:rsidP="008F40A7">
            <w:pPr>
              <w:spacing w:line="268" w:lineRule="exact"/>
              <w:ind w:right="599"/>
              <w:rPr>
                <w:rFonts w:cs="Arial"/>
                <w:color w:val="010302"/>
              </w:rPr>
            </w:pPr>
            <w:r>
              <w:rPr>
                <w:rFonts w:cs="Arial"/>
                <w:color w:val="010302"/>
              </w:rPr>
              <w:fldChar w:fldCharType="begin">
                <w:ffData>
                  <w:name w:val="Text3"/>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833" w:type="dxa"/>
            <w:vAlign w:val="center"/>
          </w:tcPr>
          <w:p w14:paraId="266BE1A4" w14:textId="3B240B0F" w:rsidR="00FB763E" w:rsidRDefault="00E00FCE" w:rsidP="008F40A7">
            <w:sdt>
              <w:sdtPr>
                <w:rPr>
                  <w:rFonts w:cs="Arial"/>
                  <w:color w:val="010302"/>
                </w:rPr>
                <w:alias w:val="Rechtsgrundlage"/>
                <w:tag w:val="Rechtsgrundlage"/>
                <w:id w:val="-2011365549"/>
                <w:placeholder>
                  <w:docPart w:val="B8A554CA399A4D6B9042E5E712BE2D97"/>
                </w:placeholder>
                <w:showingPlcHdr/>
                <w:dropDownList>
                  <w:listItem w:displayText="Wählen Sie ein Element aus." w:value=""/>
                  <w:listItem w:displayText="DAWI-De-minimis VO" w:value="DAWI-De-minimis VO"/>
                  <w:listItem w:displayText="alte DAWI-De-minimis VO" w:value="alte DAWI-De-minimis VO"/>
                </w:dropDownList>
              </w:sdtPr>
              <w:sdtEndPr/>
              <w:sdtContent>
                <w:r w:rsidR="00CE2DB3" w:rsidRPr="00F1593B">
                  <w:rPr>
                    <w:rStyle w:val="Platzhaltertext"/>
                  </w:rPr>
                  <w:t>Wählen Sie ein Element aus.</w:t>
                </w:r>
              </w:sdtContent>
            </w:sdt>
          </w:p>
        </w:tc>
        <w:tc>
          <w:tcPr>
            <w:tcW w:w="1701" w:type="dxa"/>
            <w:vAlign w:val="center"/>
          </w:tcPr>
          <w:p w14:paraId="13BC0614" w14:textId="77777777" w:rsidR="00FB763E" w:rsidRDefault="00FB763E" w:rsidP="008F40A7">
            <w:r w:rsidRPr="001552B6">
              <w:rPr>
                <w:rFonts w:cs="Arial"/>
                <w:color w:val="010302"/>
              </w:rPr>
              <w:fldChar w:fldCharType="begin">
                <w:ffData>
                  <w:name w:val="Text3"/>
                  <w:enabled/>
                  <w:calcOnExit w:val="0"/>
                  <w:textInput/>
                </w:ffData>
              </w:fldChar>
            </w:r>
            <w:r w:rsidRPr="001552B6">
              <w:rPr>
                <w:rFonts w:cs="Arial"/>
                <w:color w:val="010302"/>
              </w:rPr>
              <w:instrText xml:space="preserve"> FORMTEXT </w:instrText>
            </w:r>
            <w:r w:rsidRPr="001552B6">
              <w:rPr>
                <w:rFonts w:cs="Arial"/>
                <w:color w:val="010302"/>
              </w:rPr>
            </w:r>
            <w:r w:rsidRPr="001552B6">
              <w:rPr>
                <w:rFonts w:cs="Arial"/>
                <w:color w:val="010302"/>
              </w:rPr>
              <w:fldChar w:fldCharType="separate"/>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color w:val="010302"/>
              </w:rPr>
              <w:fldChar w:fldCharType="end"/>
            </w:r>
          </w:p>
        </w:tc>
        <w:tc>
          <w:tcPr>
            <w:tcW w:w="1345" w:type="dxa"/>
            <w:vAlign w:val="center"/>
          </w:tcPr>
          <w:p w14:paraId="2F41FB44" w14:textId="77777777" w:rsidR="00FB763E" w:rsidRDefault="00FB763E" w:rsidP="008F40A7">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c>
          <w:tcPr>
            <w:tcW w:w="1642" w:type="dxa"/>
            <w:vAlign w:val="center"/>
          </w:tcPr>
          <w:p w14:paraId="11513CEB" w14:textId="77777777" w:rsidR="00FB763E" w:rsidRDefault="00FB763E" w:rsidP="008F40A7">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r>
      <w:tr w:rsidR="00FB763E" w14:paraId="10C1FEEE" w14:textId="77777777" w:rsidTr="006611C2">
        <w:trPr>
          <w:trHeight w:val="411"/>
        </w:trPr>
        <w:tc>
          <w:tcPr>
            <w:tcW w:w="1550" w:type="dxa"/>
            <w:vAlign w:val="center"/>
          </w:tcPr>
          <w:p w14:paraId="6E2BF717" w14:textId="77777777" w:rsidR="00FB763E" w:rsidRDefault="00FB763E" w:rsidP="008F40A7">
            <w:pPr>
              <w:spacing w:line="268" w:lineRule="exact"/>
              <w:ind w:right="599"/>
              <w:rPr>
                <w:rFonts w:cs="Arial"/>
                <w:color w:val="010302"/>
              </w:rPr>
            </w:pPr>
            <w:r>
              <w:rPr>
                <w:rFonts w:cs="Arial"/>
                <w:color w:val="010302"/>
              </w:rPr>
              <w:fldChar w:fldCharType="begin">
                <w:ffData>
                  <w:name w:val="Text6"/>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710" w:type="dxa"/>
            <w:vAlign w:val="center"/>
          </w:tcPr>
          <w:p w14:paraId="27B30C97" w14:textId="77777777" w:rsidR="00FB763E" w:rsidRDefault="00FB763E" w:rsidP="008F40A7">
            <w:pPr>
              <w:spacing w:line="268" w:lineRule="exact"/>
              <w:ind w:right="599"/>
              <w:rPr>
                <w:rFonts w:cs="Arial"/>
                <w:color w:val="010302"/>
              </w:rPr>
            </w:pPr>
            <w:r>
              <w:rPr>
                <w:rFonts w:cs="Arial"/>
                <w:color w:val="010302"/>
              </w:rPr>
              <w:fldChar w:fldCharType="begin">
                <w:ffData>
                  <w:name w:val="Text3"/>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833" w:type="dxa"/>
            <w:vAlign w:val="center"/>
          </w:tcPr>
          <w:p w14:paraId="1AF6D19A" w14:textId="08573081" w:rsidR="00FB763E" w:rsidRDefault="00E00FCE" w:rsidP="008F40A7">
            <w:sdt>
              <w:sdtPr>
                <w:rPr>
                  <w:rFonts w:cs="Arial"/>
                  <w:color w:val="010302"/>
                </w:rPr>
                <w:alias w:val="Rechtsgrundlage"/>
                <w:tag w:val="Rechtsgrundlage"/>
                <w:id w:val="1047716349"/>
                <w:placeholder>
                  <w:docPart w:val="B37E2BAF745543219E8C9D8D46859F12"/>
                </w:placeholder>
                <w:showingPlcHdr/>
                <w:dropDownList>
                  <w:listItem w:displayText="Wählen Sie ein Element aus." w:value=""/>
                  <w:listItem w:displayText="DAWI-De-minimis VO" w:value="DAWI-De-minimis VO"/>
                  <w:listItem w:displayText="alte DAWI-De-minimis VO" w:value="alte DAWI-De-minimis VO"/>
                </w:dropDownList>
              </w:sdtPr>
              <w:sdtEndPr/>
              <w:sdtContent>
                <w:r w:rsidR="00CE2DB3" w:rsidRPr="00F1593B">
                  <w:rPr>
                    <w:rStyle w:val="Platzhaltertext"/>
                  </w:rPr>
                  <w:t>Wählen Sie ein Element aus.</w:t>
                </w:r>
              </w:sdtContent>
            </w:sdt>
          </w:p>
        </w:tc>
        <w:tc>
          <w:tcPr>
            <w:tcW w:w="1701" w:type="dxa"/>
            <w:vAlign w:val="center"/>
          </w:tcPr>
          <w:p w14:paraId="09D3C522" w14:textId="77777777" w:rsidR="00FB763E" w:rsidRDefault="00FB763E" w:rsidP="008F40A7">
            <w:r w:rsidRPr="001552B6">
              <w:rPr>
                <w:rFonts w:cs="Arial"/>
                <w:color w:val="010302"/>
              </w:rPr>
              <w:fldChar w:fldCharType="begin">
                <w:ffData>
                  <w:name w:val="Text3"/>
                  <w:enabled/>
                  <w:calcOnExit w:val="0"/>
                  <w:textInput/>
                </w:ffData>
              </w:fldChar>
            </w:r>
            <w:r w:rsidRPr="001552B6">
              <w:rPr>
                <w:rFonts w:cs="Arial"/>
                <w:color w:val="010302"/>
              </w:rPr>
              <w:instrText xml:space="preserve"> FORMTEXT </w:instrText>
            </w:r>
            <w:r w:rsidRPr="001552B6">
              <w:rPr>
                <w:rFonts w:cs="Arial"/>
                <w:color w:val="010302"/>
              </w:rPr>
            </w:r>
            <w:r w:rsidRPr="001552B6">
              <w:rPr>
                <w:rFonts w:cs="Arial"/>
                <w:color w:val="010302"/>
              </w:rPr>
              <w:fldChar w:fldCharType="separate"/>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color w:val="010302"/>
              </w:rPr>
              <w:fldChar w:fldCharType="end"/>
            </w:r>
          </w:p>
        </w:tc>
        <w:tc>
          <w:tcPr>
            <w:tcW w:w="1345" w:type="dxa"/>
            <w:vAlign w:val="center"/>
          </w:tcPr>
          <w:p w14:paraId="1C3E6812" w14:textId="77777777" w:rsidR="00FB763E" w:rsidRDefault="00FB763E" w:rsidP="008F40A7">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c>
          <w:tcPr>
            <w:tcW w:w="1642" w:type="dxa"/>
            <w:vAlign w:val="center"/>
          </w:tcPr>
          <w:p w14:paraId="212B2F4A" w14:textId="77777777" w:rsidR="00FB763E" w:rsidRDefault="00FB763E" w:rsidP="008F40A7">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r>
    </w:tbl>
    <w:p w14:paraId="7D5DAA27" w14:textId="729C62B5" w:rsidR="00FB763E" w:rsidRDefault="00FB763E" w:rsidP="00E66ECC">
      <w:pPr>
        <w:pageBreakBefore/>
      </w:pPr>
      <w:r>
        <w:lastRenderedPageBreak/>
        <w:t>Folgende weitere D</w:t>
      </w:r>
      <w:r w:rsidR="00CE2DB3">
        <w:t>AWI-D</w:t>
      </w:r>
      <w:r>
        <w:t xml:space="preserve">e-minimis-Beihilfen sind derzeit </w:t>
      </w:r>
      <w:r w:rsidRPr="00731FA1">
        <w:rPr>
          <w:b/>
        </w:rPr>
        <w:t>beantragt</w:t>
      </w:r>
      <w:r>
        <w:t>, jedoch noch nicht bewilligt:</w:t>
      </w:r>
    </w:p>
    <w:tbl>
      <w:tblPr>
        <w:tblStyle w:val="Tabellenraster"/>
        <w:tblW w:w="9781" w:type="dxa"/>
        <w:tblInd w:w="5" w:type="dxa"/>
        <w:tblLayout w:type="fixed"/>
        <w:tblLook w:val="04A0" w:firstRow="1" w:lastRow="0" w:firstColumn="1" w:lastColumn="0" w:noHBand="0" w:noVBand="1"/>
      </w:tblPr>
      <w:tblGrid>
        <w:gridCol w:w="1550"/>
        <w:gridCol w:w="1710"/>
        <w:gridCol w:w="1833"/>
        <w:gridCol w:w="1701"/>
        <w:gridCol w:w="1345"/>
        <w:gridCol w:w="1642"/>
      </w:tblGrid>
      <w:tr w:rsidR="00FB763E" w14:paraId="32AA799B" w14:textId="77777777" w:rsidTr="00981ED5">
        <w:trPr>
          <w:tblHeader/>
        </w:trPr>
        <w:tc>
          <w:tcPr>
            <w:tcW w:w="1550" w:type="dxa"/>
            <w:shd w:val="clear" w:color="auto" w:fill="E7E6E6" w:themeFill="background2"/>
          </w:tcPr>
          <w:p w14:paraId="0D559521" w14:textId="77777777" w:rsidR="00FB763E" w:rsidRPr="00692959" w:rsidRDefault="00FB763E" w:rsidP="004303B7">
            <w:pPr>
              <w:spacing w:line="268" w:lineRule="exact"/>
              <w:ind w:right="45"/>
              <w:rPr>
                <w:rFonts w:cs="Arial"/>
                <w:color w:val="010302"/>
              </w:rPr>
            </w:pPr>
            <w:r w:rsidRPr="00692959">
              <w:rPr>
                <w:rFonts w:cs="Arial"/>
                <w:color w:val="000000"/>
                <w:sz w:val="20"/>
                <w:szCs w:val="20"/>
              </w:rPr>
              <w:t>Datu</w:t>
            </w:r>
            <w:r w:rsidRPr="00692959">
              <w:rPr>
                <w:rFonts w:cs="Arial"/>
                <w:color w:val="000000"/>
                <w:spacing w:val="-3"/>
                <w:sz w:val="20"/>
                <w:szCs w:val="20"/>
              </w:rPr>
              <w:t>m</w:t>
            </w:r>
            <w:r w:rsidRPr="00692959">
              <w:rPr>
                <w:rFonts w:cs="Arial"/>
                <w:color w:val="000000"/>
                <w:sz w:val="20"/>
                <w:szCs w:val="20"/>
              </w:rPr>
              <w:t xml:space="preserve"> des</w:t>
            </w:r>
            <w:r w:rsidRPr="00692959">
              <w:rPr>
                <w:rFonts w:cs="Arial"/>
                <w:sz w:val="20"/>
                <w:szCs w:val="20"/>
              </w:rPr>
              <w:t xml:space="preserve"> </w:t>
            </w:r>
            <w:r>
              <w:rPr>
                <w:rFonts w:cs="Arial"/>
                <w:color w:val="000000"/>
                <w:sz w:val="20"/>
                <w:szCs w:val="20"/>
              </w:rPr>
              <w:t>Antrags</w:t>
            </w:r>
            <w:r w:rsidRPr="00692959">
              <w:rPr>
                <w:rFonts w:cs="Arial"/>
                <w:sz w:val="20"/>
                <w:szCs w:val="20"/>
              </w:rPr>
              <w:t xml:space="preserve"> </w:t>
            </w:r>
          </w:p>
          <w:p w14:paraId="2746C950" w14:textId="77777777" w:rsidR="00FB763E" w:rsidRPr="00981ED5" w:rsidRDefault="00E00FCE" w:rsidP="00CB69F4">
            <w:pPr>
              <w:spacing w:before="165" w:line="268" w:lineRule="exact"/>
              <w:ind w:right="167"/>
              <w:rPr>
                <w:rFonts w:cs="Arial"/>
                <w:color w:val="010302"/>
                <w:sz w:val="18"/>
                <w:szCs w:val="18"/>
              </w:rPr>
            </w:pPr>
            <w:hyperlink r:id="rId9" w:history="1">
              <w:r w:rsidR="00FB763E" w:rsidRPr="00981ED5">
                <w:rPr>
                  <w:rFonts w:cs="Arial"/>
                  <w:color w:val="000000"/>
                  <w:sz w:val="18"/>
                  <w:szCs w:val="18"/>
                </w:rPr>
                <w:t>DD.MM.YY</w:t>
              </w:r>
              <w:r w:rsidR="00FB763E" w:rsidRPr="00981ED5">
                <w:rPr>
                  <w:rFonts w:cs="Arial"/>
                  <w:color w:val="000000"/>
                  <w:spacing w:val="-5"/>
                  <w:sz w:val="18"/>
                  <w:szCs w:val="18"/>
                </w:rPr>
                <w:t>Y</w:t>
              </w:r>
              <w:r w:rsidR="00FB763E" w:rsidRPr="00981ED5">
                <w:rPr>
                  <w:rFonts w:cs="Arial"/>
                  <w:color w:val="000000"/>
                  <w:sz w:val="18"/>
                  <w:szCs w:val="18"/>
                </w:rPr>
                <w:t>Y</w:t>
              </w:r>
            </w:hyperlink>
          </w:p>
        </w:tc>
        <w:tc>
          <w:tcPr>
            <w:tcW w:w="1710" w:type="dxa"/>
            <w:shd w:val="clear" w:color="auto" w:fill="E7E6E6" w:themeFill="background2"/>
          </w:tcPr>
          <w:p w14:paraId="61A5CFFC" w14:textId="77777777" w:rsidR="00FB763E" w:rsidRDefault="004303B7" w:rsidP="004303B7">
            <w:pPr>
              <w:spacing w:line="268" w:lineRule="exact"/>
              <w:ind w:right="45"/>
              <w:rPr>
                <w:rFonts w:cs="Arial"/>
                <w:color w:val="010302"/>
              </w:rPr>
            </w:pPr>
            <w:r>
              <w:rPr>
                <w:rFonts w:cs="Arial"/>
                <w:color w:val="010302"/>
                <w:sz w:val="20"/>
              </w:rPr>
              <w:t>Zuwen</w:t>
            </w:r>
            <w:r w:rsidR="00FB763E" w:rsidRPr="004F3AF9">
              <w:rPr>
                <w:rFonts w:cs="Arial"/>
                <w:color w:val="010302"/>
                <w:sz w:val="20"/>
              </w:rPr>
              <w:t>dungs</w:t>
            </w:r>
            <w:r w:rsidR="00FB763E">
              <w:rPr>
                <w:rFonts w:cs="Arial"/>
                <w:color w:val="010302"/>
                <w:sz w:val="20"/>
              </w:rPr>
              <w:t>-</w:t>
            </w:r>
            <w:r w:rsidR="00FB763E" w:rsidRPr="004F3AF9">
              <w:rPr>
                <w:rFonts w:cs="Arial"/>
                <w:color w:val="010302"/>
                <w:sz w:val="20"/>
              </w:rPr>
              <w:t>geber</w:t>
            </w:r>
            <w:r>
              <w:rPr>
                <w:rFonts w:cs="Arial"/>
                <w:color w:val="010302"/>
                <w:sz w:val="20"/>
              </w:rPr>
              <w:t xml:space="preserve"> </w:t>
            </w:r>
            <w:r w:rsidR="00FB763E" w:rsidRPr="004F3AF9">
              <w:rPr>
                <w:rFonts w:cs="Arial"/>
                <w:color w:val="010302"/>
                <w:sz w:val="20"/>
              </w:rPr>
              <w:t>/ Beihilfegeber und Aktenzeichen</w:t>
            </w:r>
          </w:p>
        </w:tc>
        <w:tc>
          <w:tcPr>
            <w:tcW w:w="1833" w:type="dxa"/>
            <w:shd w:val="clear" w:color="auto" w:fill="E7E6E6" w:themeFill="background2"/>
          </w:tcPr>
          <w:p w14:paraId="3128F327" w14:textId="77777777" w:rsidR="00FB763E" w:rsidRPr="004F3AF9" w:rsidRDefault="00FB763E" w:rsidP="00CB69F4">
            <w:pPr>
              <w:spacing w:after="0"/>
              <w:rPr>
                <w:rFonts w:cs="Arial"/>
                <w:sz w:val="20"/>
                <w:szCs w:val="20"/>
              </w:rPr>
            </w:pPr>
            <w:r w:rsidRPr="00A775F2">
              <w:rPr>
                <w:rFonts w:cs="Arial"/>
                <w:color w:val="000000"/>
                <w:sz w:val="20"/>
                <w:szCs w:val="20"/>
              </w:rPr>
              <w:t>Rechts</w:t>
            </w:r>
            <w:r w:rsidRPr="00A775F2">
              <w:rPr>
                <w:rFonts w:cs="Arial"/>
                <w:color w:val="000000"/>
                <w:spacing w:val="-4"/>
                <w:sz w:val="20"/>
                <w:szCs w:val="20"/>
              </w:rPr>
              <w:t>g</w:t>
            </w:r>
            <w:r w:rsidRPr="00A775F2">
              <w:rPr>
                <w:rFonts w:cs="Arial"/>
                <w:color w:val="000000"/>
                <w:sz w:val="20"/>
                <w:szCs w:val="20"/>
              </w:rPr>
              <w:t>run</w:t>
            </w:r>
            <w:r w:rsidRPr="00A775F2">
              <w:rPr>
                <w:rFonts w:cs="Arial"/>
                <w:color w:val="000000"/>
                <w:spacing w:val="-3"/>
                <w:sz w:val="20"/>
                <w:szCs w:val="20"/>
              </w:rPr>
              <w:t>d</w:t>
            </w:r>
            <w:r w:rsidRPr="00A775F2">
              <w:rPr>
                <w:rFonts w:cs="Arial"/>
                <w:color w:val="000000"/>
                <w:sz w:val="20"/>
                <w:szCs w:val="20"/>
              </w:rPr>
              <w:t>lage</w:t>
            </w:r>
            <w:r w:rsidRPr="004F3AF9">
              <w:rPr>
                <w:rFonts w:cs="Arial"/>
                <w:color w:val="000000"/>
                <w:sz w:val="20"/>
                <w:szCs w:val="20"/>
              </w:rPr>
              <w:t>:</w:t>
            </w:r>
            <w:r w:rsidRPr="004F3AF9">
              <w:rPr>
                <w:rFonts w:cs="Arial"/>
                <w:sz w:val="20"/>
                <w:szCs w:val="20"/>
              </w:rPr>
              <w:t xml:space="preserve"> </w:t>
            </w:r>
          </w:p>
          <w:p w14:paraId="06E6134B" w14:textId="147B9EB5" w:rsidR="004D4FDB" w:rsidRPr="00E00FCE" w:rsidRDefault="004D4FDB" w:rsidP="00CB69F4">
            <w:pPr>
              <w:pStyle w:val="Listenabsatz"/>
              <w:widowControl w:val="0"/>
              <w:numPr>
                <w:ilvl w:val="0"/>
                <w:numId w:val="28"/>
              </w:numPr>
              <w:spacing w:after="120" w:line="244" w:lineRule="exact"/>
              <w:ind w:left="163" w:hanging="163"/>
              <w:rPr>
                <w:rFonts w:cs="Arial"/>
                <w:color w:val="010302"/>
                <w:sz w:val="18"/>
                <w:szCs w:val="18"/>
              </w:rPr>
            </w:pPr>
            <w:r>
              <w:rPr>
                <w:rFonts w:cs="Arial"/>
                <w:color w:val="010302"/>
                <w:sz w:val="18"/>
                <w:szCs w:val="18"/>
              </w:rPr>
              <w:t>DAWI-De-minimis-VO</w:t>
            </w:r>
          </w:p>
          <w:p w14:paraId="37E49FBD" w14:textId="56D6181F" w:rsidR="00FB763E" w:rsidRPr="00E00FCE" w:rsidRDefault="00981ED5" w:rsidP="00E00FCE">
            <w:pPr>
              <w:pStyle w:val="Listenabsatz"/>
              <w:widowControl w:val="0"/>
              <w:numPr>
                <w:ilvl w:val="0"/>
                <w:numId w:val="28"/>
              </w:numPr>
              <w:spacing w:after="120" w:line="244" w:lineRule="exact"/>
              <w:ind w:left="163" w:hanging="163"/>
              <w:rPr>
                <w:rFonts w:cs="Arial"/>
                <w:color w:val="010302"/>
                <w:sz w:val="18"/>
                <w:szCs w:val="18"/>
              </w:rPr>
            </w:pPr>
            <w:r>
              <w:rPr>
                <w:rFonts w:cs="Arial"/>
                <w:color w:val="000000"/>
                <w:sz w:val="18"/>
                <w:szCs w:val="18"/>
              </w:rPr>
              <w:t xml:space="preserve">alte </w:t>
            </w:r>
            <w:r w:rsidR="004D4FDB">
              <w:rPr>
                <w:rFonts w:cs="Arial"/>
                <w:color w:val="000000"/>
                <w:sz w:val="18"/>
                <w:szCs w:val="18"/>
              </w:rPr>
              <w:t>DAWI-</w:t>
            </w:r>
            <w:r w:rsidR="00FB763E" w:rsidRPr="00CB69F4">
              <w:rPr>
                <w:rFonts w:cs="Arial"/>
                <w:color w:val="000000"/>
                <w:sz w:val="18"/>
                <w:szCs w:val="18"/>
              </w:rPr>
              <w:t>De</w:t>
            </w:r>
            <w:r w:rsidR="00FB763E" w:rsidRPr="00CB69F4">
              <w:rPr>
                <w:rFonts w:cs="Arial"/>
                <w:color w:val="000000"/>
                <w:spacing w:val="-3"/>
                <w:sz w:val="18"/>
                <w:szCs w:val="18"/>
              </w:rPr>
              <w:t>-</w:t>
            </w:r>
            <w:r w:rsidR="00FB763E" w:rsidRPr="00CB69F4">
              <w:rPr>
                <w:rFonts w:cs="Arial"/>
                <w:color w:val="000000"/>
                <w:sz w:val="18"/>
                <w:szCs w:val="18"/>
              </w:rPr>
              <w:t>mi</w:t>
            </w:r>
            <w:r w:rsidR="00FB763E" w:rsidRPr="00CB69F4">
              <w:rPr>
                <w:rFonts w:cs="Arial"/>
                <w:color w:val="000000"/>
                <w:spacing w:val="-5"/>
                <w:sz w:val="18"/>
                <w:szCs w:val="18"/>
              </w:rPr>
              <w:t>n</w:t>
            </w:r>
            <w:r w:rsidR="00FB763E" w:rsidRPr="00CB69F4">
              <w:rPr>
                <w:rFonts w:cs="Arial"/>
                <w:color w:val="000000"/>
                <w:sz w:val="18"/>
                <w:szCs w:val="18"/>
              </w:rPr>
              <w:t>imis-VO</w:t>
            </w:r>
            <w:bookmarkStart w:id="7" w:name="_GoBack"/>
            <w:bookmarkEnd w:id="7"/>
          </w:p>
        </w:tc>
        <w:tc>
          <w:tcPr>
            <w:tcW w:w="1701" w:type="dxa"/>
            <w:shd w:val="clear" w:color="auto" w:fill="E7E6E6" w:themeFill="background2"/>
          </w:tcPr>
          <w:p w14:paraId="58D0D93F" w14:textId="77777777" w:rsidR="00FB763E" w:rsidRDefault="00FB763E" w:rsidP="00CB69F4">
            <w:pPr>
              <w:spacing w:line="268" w:lineRule="exact"/>
              <w:ind w:right="599"/>
              <w:rPr>
                <w:rFonts w:cs="Arial"/>
                <w:color w:val="010302"/>
                <w:sz w:val="20"/>
              </w:rPr>
            </w:pPr>
            <w:r>
              <w:rPr>
                <w:rFonts w:cs="Arial"/>
                <w:color w:val="010302"/>
                <w:sz w:val="20"/>
              </w:rPr>
              <w:t>Form der Beihilfe</w:t>
            </w:r>
          </w:p>
          <w:p w14:paraId="5F2B1994" w14:textId="77777777" w:rsidR="00FB763E" w:rsidRPr="00CB69F4" w:rsidRDefault="00FB763E" w:rsidP="00CB69F4">
            <w:pPr>
              <w:spacing w:line="268" w:lineRule="exact"/>
              <w:rPr>
                <w:rFonts w:cs="Arial"/>
                <w:color w:val="010302"/>
                <w:sz w:val="18"/>
                <w:szCs w:val="18"/>
              </w:rPr>
            </w:pPr>
            <w:r w:rsidRPr="00CB69F4">
              <w:rPr>
                <w:rFonts w:cs="Arial"/>
                <w:color w:val="010302"/>
                <w:sz w:val="18"/>
                <w:szCs w:val="18"/>
              </w:rPr>
              <w:t>(z. B. Zuschuss, Bürgschaft, Darlehen)</w:t>
            </w:r>
          </w:p>
        </w:tc>
        <w:tc>
          <w:tcPr>
            <w:tcW w:w="1345" w:type="dxa"/>
            <w:shd w:val="clear" w:color="auto" w:fill="E7E6E6" w:themeFill="background2"/>
          </w:tcPr>
          <w:p w14:paraId="13813EDA" w14:textId="77777777" w:rsidR="00FB763E" w:rsidRPr="004F3AF9" w:rsidRDefault="00FB763E" w:rsidP="004303B7">
            <w:pPr>
              <w:spacing w:line="268" w:lineRule="exact"/>
              <w:ind w:right="100"/>
              <w:rPr>
                <w:rFonts w:cs="Arial"/>
                <w:color w:val="010302"/>
                <w:sz w:val="20"/>
              </w:rPr>
            </w:pPr>
            <w:r>
              <w:rPr>
                <w:rFonts w:cs="Arial"/>
                <w:color w:val="010302"/>
                <w:sz w:val="20"/>
              </w:rPr>
              <w:t>beantragte Fördersumme / erhaltene Summe in EUR</w:t>
            </w:r>
          </w:p>
        </w:tc>
        <w:tc>
          <w:tcPr>
            <w:tcW w:w="1642" w:type="dxa"/>
            <w:shd w:val="clear" w:color="auto" w:fill="E7E6E6" w:themeFill="background2"/>
          </w:tcPr>
          <w:p w14:paraId="6054DCE0" w14:textId="77777777" w:rsidR="00FB763E" w:rsidRPr="004F3AF9" w:rsidRDefault="00FB763E" w:rsidP="00CB69F4">
            <w:pPr>
              <w:spacing w:line="268" w:lineRule="exact"/>
              <w:ind w:right="148"/>
              <w:rPr>
                <w:rFonts w:cs="Arial"/>
                <w:color w:val="010302"/>
                <w:sz w:val="20"/>
              </w:rPr>
            </w:pPr>
            <w:r w:rsidRPr="00D50A05">
              <w:rPr>
                <w:rFonts w:cs="Arial"/>
                <w:color w:val="010302"/>
                <w:sz w:val="20"/>
              </w:rPr>
              <w:t>Bruttosubven</w:t>
            </w:r>
            <w:r>
              <w:rPr>
                <w:rFonts w:cs="Arial"/>
                <w:color w:val="010302"/>
                <w:sz w:val="20"/>
              </w:rPr>
              <w:t>-</w:t>
            </w:r>
            <w:r w:rsidRPr="00D50A05">
              <w:rPr>
                <w:rFonts w:cs="Arial"/>
                <w:color w:val="010302"/>
                <w:sz w:val="20"/>
              </w:rPr>
              <w:t>tionsäquivalent</w:t>
            </w:r>
            <w:r>
              <w:rPr>
                <w:rFonts w:cs="Arial"/>
                <w:color w:val="010302"/>
                <w:sz w:val="20"/>
              </w:rPr>
              <w:t xml:space="preserve"> bzw. Beihilfebetrag in EUR gemäß Art. 4 De-minimis-VO</w:t>
            </w:r>
          </w:p>
        </w:tc>
      </w:tr>
      <w:tr w:rsidR="00CE2DB3" w14:paraId="126E59A0" w14:textId="77777777" w:rsidTr="007C0AF8">
        <w:trPr>
          <w:trHeight w:val="379"/>
        </w:trPr>
        <w:tc>
          <w:tcPr>
            <w:tcW w:w="1550" w:type="dxa"/>
            <w:vAlign w:val="center"/>
          </w:tcPr>
          <w:p w14:paraId="51080F4B" w14:textId="77777777" w:rsidR="00CE2DB3" w:rsidRDefault="00CE2DB3" w:rsidP="00CE2DB3">
            <w:pPr>
              <w:spacing w:line="268" w:lineRule="exact"/>
              <w:ind w:right="599"/>
              <w:rPr>
                <w:rFonts w:cs="Arial"/>
                <w:color w:val="010302"/>
              </w:rPr>
            </w:pPr>
            <w:r>
              <w:rPr>
                <w:rFonts w:cs="Arial"/>
                <w:color w:val="010302"/>
              </w:rPr>
              <w:fldChar w:fldCharType="begin">
                <w:ffData>
                  <w:name w:val="Text3"/>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710" w:type="dxa"/>
            <w:vAlign w:val="center"/>
          </w:tcPr>
          <w:p w14:paraId="3D3F7DDF" w14:textId="77777777" w:rsidR="00CE2DB3" w:rsidRDefault="00CE2DB3" w:rsidP="00CE2DB3">
            <w:pPr>
              <w:spacing w:line="268" w:lineRule="exact"/>
              <w:ind w:right="599"/>
              <w:rPr>
                <w:rFonts w:cs="Arial"/>
                <w:color w:val="010302"/>
              </w:rPr>
            </w:pPr>
            <w:r>
              <w:rPr>
                <w:rFonts w:cs="Arial"/>
                <w:color w:val="010302"/>
              </w:rPr>
              <w:fldChar w:fldCharType="begin">
                <w:ffData>
                  <w:name w:val="Text3"/>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833" w:type="dxa"/>
          </w:tcPr>
          <w:p w14:paraId="47CCB4BE" w14:textId="76502521" w:rsidR="00CE2DB3" w:rsidRDefault="00E00FCE" w:rsidP="00CE2DB3">
            <w:sdt>
              <w:sdtPr>
                <w:rPr>
                  <w:rFonts w:cs="Arial"/>
                  <w:color w:val="010302"/>
                </w:rPr>
                <w:alias w:val="Rechtsgrundlage"/>
                <w:tag w:val="Rechtsgrundlage"/>
                <w:id w:val="-277256798"/>
                <w:placeholder>
                  <w:docPart w:val="1600F68D31C643B9911FABAE9B9192C8"/>
                </w:placeholder>
                <w:showingPlcHdr/>
                <w:dropDownList>
                  <w:listItem w:displayText="Wählen Sie ein Element aus." w:value=""/>
                  <w:listItem w:displayText="DAWI-De-minimis VO" w:value="DAWI-De-minimis VO"/>
                  <w:listItem w:displayText="alte DAWI-De-minimis VO" w:value="alte DAWI-De-minimis VO"/>
                </w:dropDownList>
              </w:sdtPr>
              <w:sdtEndPr/>
              <w:sdtContent>
                <w:r w:rsidR="00CE2DB3" w:rsidRPr="004A0C72">
                  <w:rPr>
                    <w:rStyle w:val="Platzhaltertext"/>
                  </w:rPr>
                  <w:t>Wählen Sie ein Element aus.</w:t>
                </w:r>
              </w:sdtContent>
            </w:sdt>
          </w:p>
        </w:tc>
        <w:tc>
          <w:tcPr>
            <w:tcW w:w="1701" w:type="dxa"/>
            <w:vAlign w:val="center"/>
          </w:tcPr>
          <w:p w14:paraId="133EC9F9" w14:textId="77777777" w:rsidR="00CE2DB3" w:rsidRDefault="00CE2DB3" w:rsidP="00CE2DB3">
            <w:r w:rsidRPr="001552B6">
              <w:rPr>
                <w:rFonts w:cs="Arial"/>
                <w:color w:val="010302"/>
              </w:rPr>
              <w:fldChar w:fldCharType="begin">
                <w:ffData>
                  <w:name w:val="Text3"/>
                  <w:enabled/>
                  <w:calcOnExit w:val="0"/>
                  <w:textInput/>
                </w:ffData>
              </w:fldChar>
            </w:r>
            <w:r w:rsidRPr="001552B6">
              <w:rPr>
                <w:rFonts w:cs="Arial"/>
                <w:color w:val="010302"/>
              </w:rPr>
              <w:instrText xml:space="preserve"> FORMTEXT </w:instrText>
            </w:r>
            <w:r w:rsidRPr="001552B6">
              <w:rPr>
                <w:rFonts w:cs="Arial"/>
                <w:color w:val="010302"/>
              </w:rPr>
            </w:r>
            <w:r w:rsidRPr="001552B6">
              <w:rPr>
                <w:rFonts w:cs="Arial"/>
                <w:color w:val="010302"/>
              </w:rPr>
              <w:fldChar w:fldCharType="separate"/>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color w:val="010302"/>
              </w:rPr>
              <w:fldChar w:fldCharType="end"/>
            </w:r>
          </w:p>
        </w:tc>
        <w:tc>
          <w:tcPr>
            <w:tcW w:w="1345" w:type="dxa"/>
            <w:vAlign w:val="center"/>
          </w:tcPr>
          <w:p w14:paraId="6AD70CFA" w14:textId="77777777" w:rsidR="00CE2DB3" w:rsidRDefault="00CE2DB3" w:rsidP="00CE2DB3">
            <w:r>
              <w:rPr>
                <w:rFonts w:cs="Arial"/>
                <w:color w:val="010302"/>
              </w:rPr>
              <w:fldChar w:fldCharType="begin">
                <w:ffData>
                  <w:name w:val=""/>
                  <w:enabled/>
                  <w:calcOnExit w:val="0"/>
                  <w:textInput>
                    <w:type w:val="number"/>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642" w:type="dxa"/>
            <w:vAlign w:val="center"/>
          </w:tcPr>
          <w:p w14:paraId="5719C383" w14:textId="77777777" w:rsidR="00CE2DB3" w:rsidRDefault="00CE2DB3" w:rsidP="00CE2DB3">
            <w:r>
              <w:rPr>
                <w:rFonts w:cs="Arial"/>
                <w:color w:val="010302"/>
              </w:rPr>
              <w:fldChar w:fldCharType="begin">
                <w:ffData>
                  <w:name w:val=""/>
                  <w:enabled/>
                  <w:calcOnExit w:val="0"/>
                  <w:textInput>
                    <w:type w:val="number"/>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r>
      <w:tr w:rsidR="00CE2DB3" w14:paraId="634DBB0C" w14:textId="77777777" w:rsidTr="007C0AF8">
        <w:trPr>
          <w:trHeight w:val="412"/>
        </w:trPr>
        <w:tc>
          <w:tcPr>
            <w:tcW w:w="1550" w:type="dxa"/>
            <w:vAlign w:val="center"/>
          </w:tcPr>
          <w:p w14:paraId="2E710B38" w14:textId="77777777" w:rsidR="00CE2DB3" w:rsidRDefault="00CE2DB3" w:rsidP="00CE2DB3">
            <w:pPr>
              <w:tabs>
                <w:tab w:val="left" w:pos="510"/>
              </w:tabs>
              <w:spacing w:line="268" w:lineRule="exact"/>
              <w:ind w:right="599"/>
              <w:rPr>
                <w:rFonts w:cs="Arial"/>
                <w:color w:val="010302"/>
              </w:rPr>
            </w:pPr>
            <w:r>
              <w:rPr>
                <w:rFonts w:cs="Arial"/>
                <w:color w:val="010302"/>
              </w:rPr>
              <w:fldChar w:fldCharType="begin">
                <w:ffData>
                  <w:name w:val="Text5"/>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710" w:type="dxa"/>
            <w:vAlign w:val="center"/>
          </w:tcPr>
          <w:p w14:paraId="41C830BF" w14:textId="77777777" w:rsidR="00CE2DB3" w:rsidRDefault="00CE2DB3" w:rsidP="00CE2DB3">
            <w:pPr>
              <w:spacing w:line="268" w:lineRule="exact"/>
              <w:ind w:right="599"/>
              <w:rPr>
                <w:rFonts w:cs="Arial"/>
                <w:color w:val="010302"/>
              </w:rPr>
            </w:pPr>
            <w:r>
              <w:rPr>
                <w:rFonts w:cs="Arial"/>
                <w:color w:val="010302"/>
              </w:rPr>
              <w:fldChar w:fldCharType="begin">
                <w:ffData>
                  <w:name w:val="Text3"/>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833" w:type="dxa"/>
          </w:tcPr>
          <w:p w14:paraId="3802DB37" w14:textId="1C91CF0F" w:rsidR="00CE2DB3" w:rsidRDefault="00E00FCE" w:rsidP="00CE2DB3">
            <w:sdt>
              <w:sdtPr>
                <w:rPr>
                  <w:rFonts w:cs="Arial"/>
                  <w:color w:val="010302"/>
                </w:rPr>
                <w:alias w:val="Rechtsgrundlage"/>
                <w:tag w:val="Rechtsgrundlage"/>
                <w:id w:val="-929436765"/>
                <w:placeholder>
                  <w:docPart w:val="70744F94A18144F6A8EF578968759152"/>
                </w:placeholder>
                <w:showingPlcHdr/>
                <w:dropDownList>
                  <w:listItem w:displayText="Wählen Sie ein Element aus." w:value=""/>
                  <w:listItem w:displayText="DAWI-De-minimis VO" w:value="DAWI-De-minimis VO"/>
                  <w:listItem w:displayText="alte DAWI-De-minimis VO" w:value="alte DAWI-De-minimis VO"/>
                </w:dropDownList>
              </w:sdtPr>
              <w:sdtEndPr/>
              <w:sdtContent>
                <w:r w:rsidR="00CE2DB3" w:rsidRPr="004A0C72">
                  <w:rPr>
                    <w:rStyle w:val="Platzhaltertext"/>
                  </w:rPr>
                  <w:t>Wählen Sie ein Element aus.</w:t>
                </w:r>
              </w:sdtContent>
            </w:sdt>
          </w:p>
        </w:tc>
        <w:tc>
          <w:tcPr>
            <w:tcW w:w="1701" w:type="dxa"/>
            <w:vAlign w:val="center"/>
          </w:tcPr>
          <w:p w14:paraId="60A09FED" w14:textId="77777777" w:rsidR="00CE2DB3" w:rsidRDefault="00CE2DB3" w:rsidP="00CE2DB3">
            <w:r w:rsidRPr="001552B6">
              <w:rPr>
                <w:rFonts w:cs="Arial"/>
                <w:color w:val="010302"/>
              </w:rPr>
              <w:fldChar w:fldCharType="begin">
                <w:ffData>
                  <w:name w:val="Text3"/>
                  <w:enabled/>
                  <w:calcOnExit w:val="0"/>
                  <w:textInput/>
                </w:ffData>
              </w:fldChar>
            </w:r>
            <w:r w:rsidRPr="001552B6">
              <w:rPr>
                <w:rFonts w:cs="Arial"/>
                <w:color w:val="010302"/>
              </w:rPr>
              <w:instrText xml:space="preserve"> FORMTEXT </w:instrText>
            </w:r>
            <w:r w:rsidRPr="001552B6">
              <w:rPr>
                <w:rFonts w:cs="Arial"/>
                <w:color w:val="010302"/>
              </w:rPr>
            </w:r>
            <w:r w:rsidRPr="001552B6">
              <w:rPr>
                <w:rFonts w:cs="Arial"/>
                <w:color w:val="010302"/>
              </w:rPr>
              <w:fldChar w:fldCharType="separate"/>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color w:val="010302"/>
              </w:rPr>
              <w:fldChar w:fldCharType="end"/>
            </w:r>
          </w:p>
        </w:tc>
        <w:tc>
          <w:tcPr>
            <w:tcW w:w="1345" w:type="dxa"/>
            <w:vAlign w:val="center"/>
          </w:tcPr>
          <w:p w14:paraId="0D2423DD" w14:textId="77777777" w:rsidR="00CE2DB3" w:rsidRDefault="00CE2DB3" w:rsidP="00CE2DB3">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c>
          <w:tcPr>
            <w:tcW w:w="1642" w:type="dxa"/>
            <w:vAlign w:val="center"/>
          </w:tcPr>
          <w:p w14:paraId="3E8083D1" w14:textId="77777777" w:rsidR="00CE2DB3" w:rsidRDefault="00CE2DB3" w:rsidP="00CE2DB3">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r>
      <w:tr w:rsidR="00CE2DB3" w14:paraId="146960AF" w14:textId="77777777" w:rsidTr="007C0AF8">
        <w:trPr>
          <w:trHeight w:val="418"/>
        </w:trPr>
        <w:tc>
          <w:tcPr>
            <w:tcW w:w="1550" w:type="dxa"/>
            <w:vAlign w:val="center"/>
          </w:tcPr>
          <w:p w14:paraId="380D9832" w14:textId="77777777" w:rsidR="00CE2DB3" w:rsidRDefault="00CE2DB3" w:rsidP="00CE2DB3">
            <w:pPr>
              <w:spacing w:line="268" w:lineRule="exact"/>
              <w:ind w:right="599"/>
              <w:rPr>
                <w:rFonts w:cs="Arial"/>
                <w:color w:val="010302"/>
              </w:rPr>
            </w:pPr>
            <w:r>
              <w:rPr>
                <w:rFonts w:cs="Arial"/>
                <w:color w:val="010302"/>
              </w:rPr>
              <w:fldChar w:fldCharType="begin">
                <w:ffData>
                  <w:name w:val="Text4"/>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710" w:type="dxa"/>
            <w:vAlign w:val="center"/>
          </w:tcPr>
          <w:p w14:paraId="7C949206" w14:textId="77777777" w:rsidR="00CE2DB3" w:rsidRDefault="00CE2DB3" w:rsidP="00CE2DB3">
            <w:pPr>
              <w:spacing w:line="268" w:lineRule="exact"/>
              <w:ind w:right="599"/>
              <w:rPr>
                <w:rFonts w:cs="Arial"/>
                <w:color w:val="010302"/>
              </w:rPr>
            </w:pPr>
            <w:r>
              <w:rPr>
                <w:rFonts w:cs="Arial"/>
                <w:color w:val="010302"/>
              </w:rPr>
              <w:fldChar w:fldCharType="begin">
                <w:ffData>
                  <w:name w:val="Text3"/>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833" w:type="dxa"/>
          </w:tcPr>
          <w:p w14:paraId="6AB2E48B" w14:textId="377F0577" w:rsidR="00CE2DB3" w:rsidRDefault="00E00FCE" w:rsidP="00CE2DB3">
            <w:sdt>
              <w:sdtPr>
                <w:rPr>
                  <w:rFonts w:cs="Arial"/>
                  <w:color w:val="010302"/>
                </w:rPr>
                <w:alias w:val="Rechtsgrundlage"/>
                <w:tag w:val="Rechtsgrundlage"/>
                <w:id w:val="1909656054"/>
                <w:placeholder>
                  <w:docPart w:val="7F8CFF9470B747E9A57F9DAA6DBDFDD8"/>
                </w:placeholder>
                <w:showingPlcHdr/>
                <w:dropDownList>
                  <w:listItem w:displayText="Wählen Sie ein Element aus." w:value=""/>
                  <w:listItem w:displayText="DAWI-De-minimis VO" w:value="DAWI-De-minimis VO"/>
                  <w:listItem w:displayText="alte DAWI-De-minimis VO" w:value="alte DAWI-De-minimis VO"/>
                </w:dropDownList>
              </w:sdtPr>
              <w:sdtEndPr/>
              <w:sdtContent>
                <w:r w:rsidR="00CE2DB3" w:rsidRPr="004A0C72">
                  <w:rPr>
                    <w:rStyle w:val="Platzhaltertext"/>
                  </w:rPr>
                  <w:t>Wählen Sie ein Element aus.</w:t>
                </w:r>
              </w:sdtContent>
            </w:sdt>
          </w:p>
        </w:tc>
        <w:tc>
          <w:tcPr>
            <w:tcW w:w="1701" w:type="dxa"/>
            <w:vAlign w:val="center"/>
          </w:tcPr>
          <w:p w14:paraId="6BF685C8" w14:textId="77777777" w:rsidR="00CE2DB3" w:rsidRDefault="00CE2DB3" w:rsidP="00CE2DB3">
            <w:r w:rsidRPr="001552B6">
              <w:rPr>
                <w:rFonts w:cs="Arial"/>
                <w:color w:val="010302"/>
              </w:rPr>
              <w:fldChar w:fldCharType="begin">
                <w:ffData>
                  <w:name w:val="Text3"/>
                  <w:enabled/>
                  <w:calcOnExit w:val="0"/>
                  <w:textInput/>
                </w:ffData>
              </w:fldChar>
            </w:r>
            <w:r w:rsidRPr="001552B6">
              <w:rPr>
                <w:rFonts w:cs="Arial"/>
                <w:color w:val="010302"/>
              </w:rPr>
              <w:instrText xml:space="preserve"> FORMTEXT </w:instrText>
            </w:r>
            <w:r w:rsidRPr="001552B6">
              <w:rPr>
                <w:rFonts w:cs="Arial"/>
                <w:color w:val="010302"/>
              </w:rPr>
            </w:r>
            <w:r w:rsidRPr="001552B6">
              <w:rPr>
                <w:rFonts w:cs="Arial"/>
                <w:color w:val="010302"/>
              </w:rPr>
              <w:fldChar w:fldCharType="separate"/>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color w:val="010302"/>
              </w:rPr>
              <w:fldChar w:fldCharType="end"/>
            </w:r>
          </w:p>
        </w:tc>
        <w:tc>
          <w:tcPr>
            <w:tcW w:w="1345" w:type="dxa"/>
            <w:vAlign w:val="center"/>
          </w:tcPr>
          <w:p w14:paraId="6B7728F6" w14:textId="77777777" w:rsidR="00CE2DB3" w:rsidRDefault="00CE2DB3" w:rsidP="00CE2DB3">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c>
          <w:tcPr>
            <w:tcW w:w="1642" w:type="dxa"/>
            <w:vAlign w:val="center"/>
          </w:tcPr>
          <w:p w14:paraId="556B675E" w14:textId="77777777" w:rsidR="00CE2DB3" w:rsidRDefault="00CE2DB3" w:rsidP="00CE2DB3">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r>
      <w:tr w:rsidR="00CE2DB3" w14:paraId="55D00D51" w14:textId="77777777" w:rsidTr="007C0AF8">
        <w:trPr>
          <w:trHeight w:val="411"/>
        </w:trPr>
        <w:tc>
          <w:tcPr>
            <w:tcW w:w="1550" w:type="dxa"/>
            <w:vAlign w:val="center"/>
          </w:tcPr>
          <w:p w14:paraId="29AEE3C1" w14:textId="77777777" w:rsidR="00CE2DB3" w:rsidRDefault="00CE2DB3" w:rsidP="00CE2DB3">
            <w:pPr>
              <w:spacing w:line="268" w:lineRule="exact"/>
              <w:ind w:right="599"/>
              <w:rPr>
                <w:rFonts w:cs="Arial"/>
                <w:color w:val="010302"/>
              </w:rPr>
            </w:pPr>
            <w:r>
              <w:rPr>
                <w:rFonts w:cs="Arial"/>
                <w:color w:val="010302"/>
              </w:rPr>
              <w:fldChar w:fldCharType="begin">
                <w:ffData>
                  <w:name w:val="Text6"/>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710" w:type="dxa"/>
            <w:vAlign w:val="center"/>
          </w:tcPr>
          <w:p w14:paraId="35643636" w14:textId="77777777" w:rsidR="00CE2DB3" w:rsidRDefault="00CE2DB3" w:rsidP="00CE2DB3">
            <w:pPr>
              <w:spacing w:line="268" w:lineRule="exact"/>
              <w:ind w:right="599"/>
              <w:rPr>
                <w:rFonts w:cs="Arial"/>
                <w:color w:val="010302"/>
              </w:rPr>
            </w:pPr>
            <w:r>
              <w:rPr>
                <w:rFonts w:cs="Arial"/>
                <w:color w:val="010302"/>
              </w:rPr>
              <w:fldChar w:fldCharType="begin">
                <w:ffData>
                  <w:name w:val="Text3"/>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833" w:type="dxa"/>
          </w:tcPr>
          <w:p w14:paraId="608079F3" w14:textId="7302D53A" w:rsidR="00CE2DB3" w:rsidRDefault="00E00FCE" w:rsidP="00CE2DB3">
            <w:sdt>
              <w:sdtPr>
                <w:rPr>
                  <w:rFonts w:cs="Arial"/>
                  <w:color w:val="010302"/>
                </w:rPr>
                <w:alias w:val="Rechtsgrundlage"/>
                <w:tag w:val="Rechtsgrundlage"/>
                <w:id w:val="-1804999455"/>
                <w:placeholder>
                  <w:docPart w:val="27730BFC1BBF4B93AFB399C04A902D44"/>
                </w:placeholder>
                <w:showingPlcHdr/>
                <w:dropDownList>
                  <w:listItem w:displayText="Wählen Sie ein Element aus." w:value=""/>
                  <w:listItem w:displayText="DAWI-De-minimis VO" w:value="DAWI-De-minimis VO"/>
                  <w:listItem w:displayText="alte DAWI-De-minimis VO" w:value="alte DAWI-De-minimis VO"/>
                </w:dropDownList>
              </w:sdtPr>
              <w:sdtEndPr/>
              <w:sdtContent>
                <w:r w:rsidR="00CE2DB3" w:rsidRPr="004A0C72">
                  <w:rPr>
                    <w:rStyle w:val="Platzhaltertext"/>
                  </w:rPr>
                  <w:t>Wählen Sie ein Element aus.</w:t>
                </w:r>
              </w:sdtContent>
            </w:sdt>
          </w:p>
        </w:tc>
        <w:tc>
          <w:tcPr>
            <w:tcW w:w="1701" w:type="dxa"/>
            <w:vAlign w:val="center"/>
          </w:tcPr>
          <w:p w14:paraId="3BD3524B" w14:textId="77777777" w:rsidR="00CE2DB3" w:rsidRDefault="00CE2DB3" w:rsidP="00CE2DB3">
            <w:r w:rsidRPr="001552B6">
              <w:rPr>
                <w:rFonts w:cs="Arial"/>
                <w:color w:val="010302"/>
              </w:rPr>
              <w:fldChar w:fldCharType="begin">
                <w:ffData>
                  <w:name w:val="Text3"/>
                  <w:enabled/>
                  <w:calcOnExit w:val="0"/>
                  <w:textInput/>
                </w:ffData>
              </w:fldChar>
            </w:r>
            <w:r w:rsidRPr="001552B6">
              <w:rPr>
                <w:rFonts w:cs="Arial"/>
                <w:color w:val="010302"/>
              </w:rPr>
              <w:instrText xml:space="preserve"> FORMTEXT </w:instrText>
            </w:r>
            <w:r w:rsidRPr="001552B6">
              <w:rPr>
                <w:rFonts w:cs="Arial"/>
                <w:color w:val="010302"/>
              </w:rPr>
            </w:r>
            <w:r w:rsidRPr="001552B6">
              <w:rPr>
                <w:rFonts w:cs="Arial"/>
                <w:color w:val="010302"/>
              </w:rPr>
              <w:fldChar w:fldCharType="separate"/>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color w:val="010302"/>
              </w:rPr>
              <w:fldChar w:fldCharType="end"/>
            </w:r>
          </w:p>
        </w:tc>
        <w:tc>
          <w:tcPr>
            <w:tcW w:w="1345" w:type="dxa"/>
            <w:vAlign w:val="center"/>
          </w:tcPr>
          <w:p w14:paraId="3508DA1E" w14:textId="77777777" w:rsidR="00CE2DB3" w:rsidRDefault="00CE2DB3" w:rsidP="00CE2DB3">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c>
          <w:tcPr>
            <w:tcW w:w="1642" w:type="dxa"/>
            <w:vAlign w:val="center"/>
          </w:tcPr>
          <w:p w14:paraId="2FA486B1" w14:textId="77777777" w:rsidR="00CE2DB3" w:rsidRDefault="00CE2DB3" w:rsidP="00CE2DB3">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r>
      <w:tr w:rsidR="00CE2DB3" w14:paraId="34B20435" w14:textId="77777777" w:rsidTr="007C0AF8">
        <w:trPr>
          <w:trHeight w:val="411"/>
        </w:trPr>
        <w:tc>
          <w:tcPr>
            <w:tcW w:w="1550" w:type="dxa"/>
            <w:vAlign w:val="center"/>
          </w:tcPr>
          <w:p w14:paraId="299BAE2D" w14:textId="77777777" w:rsidR="00CE2DB3" w:rsidRDefault="00CE2DB3" w:rsidP="00CE2DB3">
            <w:pPr>
              <w:spacing w:line="268" w:lineRule="exact"/>
              <w:ind w:right="599"/>
              <w:rPr>
                <w:rFonts w:cs="Arial"/>
                <w:color w:val="010302"/>
              </w:rPr>
            </w:pPr>
            <w:r>
              <w:rPr>
                <w:rFonts w:cs="Arial"/>
                <w:color w:val="010302"/>
              </w:rPr>
              <w:fldChar w:fldCharType="begin">
                <w:ffData>
                  <w:name w:val="Text6"/>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710" w:type="dxa"/>
            <w:vAlign w:val="center"/>
          </w:tcPr>
          <w:p w14:paraId="5475AE57" w14:textId="77777777" w:rsidR="00CE2DB3" w:rsidRDefault="00CE2DB3" w:rsidP="00CE2DB3">
            <w:pPr>
              <w:spacing w:line="268" w:lineRule="exact"/>
              <w:ind w:right="599"/>
              <w:rPr>
                <w:rFonts w:cs="Arial"/>
                <w:color w:val="010302"/>
              </w:rPr>
            </w:pPr>
            <w:r>
              <w:rPr>
                <w:rFonts w:cs="Arial"/>
                <w:color w:val="010302"/>
              </w:rPr>
              <w:fldChar w:fldCharType="begin">
                <w:ffData>
                  <w:name w:val="Text3"/>
                  <w:enabled/>
                  <w:calcOnExit w:val="0"/>
                  <w:textInput/>
                </w:ffData>
              </w:fldChar>
            </w:r>
            <w:r>
              <w:rPr>
                <w:rFonts w:cs="Arial"/>
                <w:color w:val="010302"/>
              </w:rPr>
              <w:instrText xml:space="preserve"> FORMTEXT </w:instrText>
            </w:r>
            <w:r>
              <w:rPr>
                <w:rFonts w:cs="Arial"/>
                <w:color w:val="010302"/>
              </w:rPr>
            </w:r>
            <w:r>
              <w:rPr>
                <w:rFonts w:cs="Arial"/>
                <w:color w:val="010302"/>
              </w:rPr>
              <w:fldChar w:fldCharType="separate"/>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noProof/>
                <w:color w:val="010302"/>
              </w:rPr>
              <w:t> </w:t>
            </w:r>
            <w:r>
              <w:rPr>
                <w:rFonts w:cs="Arial"/>
                <w:color w:val="010302"/>
              </w:rPr>
              <w:fldChar w:fldCharType="end"/>
            </w:r>
          </w:p>
        </w:tc>
        <w:tc>
          <w:tcPr>
            <w:tcW w:w="1833" w:type="dxa"/>
          </w:tcPr>
          <w:p w14:paraId="41AE3013" w14:textId="20F99FE4" w:rsidR="00CE2DB3" w:rsidRDefault="00E00FCE" w:rsidP="00CE2DB3">
            <w:sdt>
              <w:sdtPr>
                <w:rPr>
                  <w:rFonts w:cs="Arial"/>
                  <w:color w:val="010302"/>
                </w:rPr>
                <w:alias w:val="Rechtsgrundlage"/>
                <w:tag w:val="Rechtsgrundlage"/>
                <w:id w:val="1137757476"/>
                <w:placeholder>
                  <w:docPart w:val="866740FE95D7425F91476CC15B8FE433"/>
                </w:placeholder>
                <w:showingPlcHdr/>
                <w:dropDownList>
                  <w:listItem w:displayText="Wählen Sie ein Element aus." w:value=""/>
                  <w:listItem w:displayText="DAWI-De-minimis VO" w:value="DAWI-De-minimis VO"/>
                  <w:listItem w:displayText="alte DAWI-De-minimis VO" w:value="alte DAWI-De-minimis VO"/>
                </w:dropDownList>
              </w:sdtPr>
              <w:sdtEndPr/>
              <w:sdtContent>
                <w:r w:rsidR="00CE2DB3" w:rsidRPr="004A0C72">
                  <w:rPr>
                    <w:rStyle w:val="Platzhaltertext"/>
                  </w:rPr>
                  <w:t>Wählen Sie ein Element aus.</w:t>
                </w:r>
              </w:sdtContent>
            </w:sdt>
          </w:p>
        </w:tc>
        <w:tc>
          <w:tcPr>
            <w:tcW w:w="1701" w:type="dxa"/>
            <w:vAlign w:val="center"/>
          </w:tcPr>
          <w:p w14:paraId="52771507" w14:textId="77777777" w:rsidR="00CE2DB3" w:rsidRDefault="00CE2DB3" w:rsidP="00CE2DB3">
            <w:r w:rsidRPr="001552B6">
              <w:rPr>
                <w:rFonts w:cs="Arial"/>
                <w:color w:val="010302"/>
              </w:rPr>
              <w:fldChar w:fldCharType="begin">
                <w:ffData>
                  <w:name w:val="Text3"/>
                  <w:enabled/>
                  <w:calcOnExit w:val="0"/>
                  <w:textInput/>
                </w:ffData>
              </w:fldChar>
            </w:r>
            <w:r w:rsidRPr="001552B6">
              <w:rPr>
                <w:rFonts w:cs="Arial"/>
                <w:color w:val="010302"/>
              </w:rPr>
              <w:instrText xml:space="preserve"> FORMTEXT </w:instrText>
            </w:r>
            <w:r w:rsidRPr="001552B6">
              <w:rPr>
                <w:rFonts w:cs="Arial"/>
                <w:color w:val="010302"/>
              </w:rPr>
            </w:r>
            <w:r w:rsidRPr="001552B6">
              <w:rPr>
                <w:rFonts w:cs="Arial"/>
                <w:color w:val="010302"/>
              </w:rPr>
              <w:fldChar w:fldCharType="separate"/>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noProof/>
                <w:color w:val="010302"/>
              </w:rPr>
              <w:t> </w:t>
            </w:r>
            <w:r w:rsidRPr="001552B6">
              <w:rPr>
                <w:rFonts w:cs="Arial"/>
                <w:color w:val="010302"/>
              </w:rPr>
              <w:fldChar w:fldCharType="end"/>
            </w:r>
          </w:p>
        </w:tc>
        <w:tc>
          <w:tcPr>
            <w:tcW w:w="1345" w:type="dxa"/>
            <w:vAlign w:val="center"/>
          </w:tcPr>
          <w:p w14:paraId="3D6E9C5D" w14:textId="77777777" w:rsidR="00CE2DB3" w:rsidRDefault="00CE2DB3" w:rsidP="00CE2DB3">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c>
          <w:tcPr>
            <w:tcW w:w="1642" w:type="dxa"/>
            <w:vAlign w:val="center"/>
          </w:tcPr>
          <w:p w14:paraId="57716810" w14:textId="77777777" w:rsidR="00CE2DB3" w:rsidRDefault="00CE2DB3" w:rsidP="00CE2DB3">
            <w:r w:rsidRPr="002F7561">
              <w:rPr>
                <w:rFonts w:cs="Arial"/>
                <w:color w:val="010302"/>
              </w:rPr>
              <w:fldChar w:fldCharType="begin">
                <w:ffData>
                  <w:name w:val=""/>
                  <w:enabled/>
                  <w:calcOnExit w:val="0"/>
                  <w:textInput>
                    <w:type w:val="number"/>
                  </w:textInput>
                </w:ffData>
              </w:fldChar>
            </w:r>
            <w:r w:rsidRPr="002F7561">
              <w:rPr>
                <w:rFonts w:cs="Arial"/>
                <w:color w:val="010302"/>
              </w:rPr>
              <w:instrText xml:space="preserve"> FORMTEXT </w:instrText>
            </w:r>
            <w:r w:rsidRPr="002F7561">
              <w:rPr>
                <w:rFonts w:cs="Arial"/>
                <w:color w:val="010302"/>
              </w:rPr>
            </w:r>
            <w:r w:rsidRPr="002F7561">
              <w:rPr>
                <w:rFonts w:cs="Arial"/>
                <w:color w:val="010302"/>
              </w:rPr>
              <w:fldChar w:fldCharType="separate"/>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noProof/>
                <w:color w:val="010302"/>
              </w:rPr>
              <w:t> </w:t>
            </w:r>
            <w:r w:rsidRPr="002F7561">
              <w:rPr>
                <w:rFonts w:cs="Arial"/>
                <w:color w:val="010302"/>
              </w:rPr>
              <w:fldChar w:fldCharType="end"/>
            </w:r>
          </w:p>
        </w:tc>
      </w:tr>
    </w:tbl>
    <w:p w14:paraId="204037F5" w14:textId="77777777" w:rsidR="00FB763E" w:rsidRDefault="00FB763E" w:rsidP="00F026E0">
      <w:pPr>
        <w:spacing w:before="240"/>
        <w:rPr>
          <w:color w:val="010302"/>
        </w:rPr>
      </w:pPr>
      <w:r w:rsidRPr="00692959">
        <w:t>Mir</w:t>
      </w:r>
      <w:r w:rsidRPr="00692959">
        <w:rPr>
          <w:spacing w:val="-6"/>
        </w:rPr>
        <w:t xml:space="preserve"> </w:t>
      </w:r>
      <w:r w:rsidRPr="00692959">
        <w:t>ist</w:t>
      </w:r>
      <w:r w:rsidRPr="00692959">
        <w:rPr>
          <w:spacing w:val="-6"/>
        </w:rPr>
        <w:t xml:space="preserve"> </w:t>
      </w:r>
      <w:r w:rsidRPr="00692959">
        <w:t>bekann</w:t>
      </w:r>
      <w:r w:rsidRPr="00692959">
        <w:rPr>
          <w:spacing w:val="-3"/>
        </w:rPr>
        <w:t>t</w:t>
      </w:r>
      <w:r w:rsidRPr="00692959">
        <w:t>,</w:t>
      </w:r>
      <w:r w:rsidRPr="00692959">
        <w:rPr>
          <w:spacing w:val="-4"/>
        </w:rPr>
        <w:t xml:space="preserve"> </w:t>
      </w:r>
      <w:r w:rsidRPr="00692959">
        <w:t>dass</w:t>
      </w:r>
      <w:r w:rsidRPr="00692959">
        <w:rPr>
          <w:spacing w:val="-7"/>
        </w:rPr>
        <w:t xml:space="preserve"> </w:t>
      </w:r>
      <w:r w:rsidRPr="00692959">
        <w:t>die</w:t>
      </w:r>
      <w:r w:rsidRPr="00692959">
        <w:rPr>
          <w:spacing w:val="-4"/>
        </w:rPr>
        <w:t xml:space="preserve"> </w:t>
      </w:r>
      <w:r w:rsidRPr="00692959">
        <w:t>vorstehen</w:t>
      </w:r>
      <w:r w:rsidRPr="00692959">
        <w:rPr>
          <w:spacing w:val="-3"/>
        </w:rPr>
        <w:t>d</w:t>
      </w:r>
      <w:r w:rsidRPr="00692959">
        <w:rPr>
          <w:spacing w:val="-6"/>
        </w:rPr>
        <w:t xml:space="preserve"> </w:t>
      </w:r>
      <w:r w:rsidRPr="00692959">
        <w:t>gemachten</w:t>
      </w:r>
      <w:r w:rsidRPr="00692959">
        <w:rPr>
          <w:spacing w:val="-8"/>
        </w:rPr>
        <w:t xml:space="preserve"> </w:t>
      </w:r>
      <w:r w:rsidRPr="00692959">
        <w:t>Angaben</w:t>
      </w:r>
      <w:r w:rsidRPr="00692959">
        <w:rPr>
          <w:spacing w:val="-5"/>
        </w:rPr>
        <w:t xml:space="preserve"> </w:t>
      </w:r>
      <w:r w:rsidRPr="00692959">
        <w:t>subventionserheblich</w:t>
      </w:r>
      <w:r w:rsidRPr="00692959">
        <w:rPr>
          <w:spacing w:val="-8"/>
        </w:rPr>
        <w:t xml:space="preserve"> </w:t>
      </w:r>
      <w:r w:rsidRPr="00692959">
        <w:t>im</w:t>
      </w:r>
      <w:r w:rsidRPr="00692959">
        <w:rPr>
          <w:spacing w:val="-6"/>
        </w:rPr>
        <w:t xml:space="preserve"> </w:t>
      </w:r>
      <w:r w:rsidRPr="00692959">
        <w:t>Sinne</w:t>
      </w:r>
      <w:r w:rsidRPr="00692959">
        <w:rPr>
          <w:spacing w:val="-6"/>
        </w:rPr>
        <w:t xml:space="preserve"> </w:t>
      </w:r>
      <w:r w:rsidRPr="00692959">
        <w:t>des</w:t>
      </w:r>
      <w:r w:rsidRPr="00692959">
        <w:rPr>
          <w:spacing w:val="-6"/>
        </w:rPr>
        <w:t xml:space="preserve"> </w:t>
      </w:r>
      <w:r w:rsidRPr="00692959">
        <w:t>§</w:t>
      </w:r>
      <w:r w:rsidRPr="00692959">
        <w:rPr>
          <w:spacing w:val="-6"/>
        </w:rPr>
        <w:t xml:space="preserve"> </w:t>
      </w:r>
      <w:r w:rsidRPr="00692959">
        <w:t>26</w:t>
      </w:r>
      <w:r w:rsidRPr="00692959">
        <w:rPr>
          <w:spacing w:val="-4"/>
        </w:rPr>
        <w:t>4</w:t>
      </w:r>
      <w:r w:rsidRPr="00692959">
        <w:rPr>
          <w:spacing w:val="-6"/>
        </w:rPr>
        <w:t xml:space="preserve"> </w:t>
      </w:r>
      <w:r>
        <w:t>Strafge</w:t>
      </w:r>
      <w:r w:rsidRPr="00692959">
        <w:t>setzb</w:t>
      </w:r>
      <w:r w:rsidRPr="00692959">
        <w:rPr>
          <w:spacing w:val="-3"/>
        </w:rPr>
        <w:t>u</w:t>
      </w:r>
      <w:r w:rsidRPr="00692959">
        <w:t>ches (StGB) sind. Nach dieser Vors</w:t>
      </w:r>
      <w:r w:rsidRPr="00692959">
        <w:rPr>
          <w:spacing w:val="-3"/>
        </w:rPr>
        <w:t>c</w:t>
      </w:r>
      <w:r w:rsidRPr="00692959">
        <w:t>hrift wird u.</w:t>
      </w:r>
      <w:r>
        <w:t> </w:t>
      </w:r>
      <w:r w:rsidRPr="00692959">
        <w:t>a. bestraf</w:t>
      </w:r>
      <w:r w:rsidRPr="00692959">
        <w:rPr>
          <w:spacing w:val="-4"/>
        </w:rPr>
        <w:t>t</w:t>
      </w:r>
      <w:r w:rsidRPr="00692959">
        <w:t>, wer einem Subven</w:t>
      </w:r>
      <w:r w:rsidRPr="00692959">
        <w:rPr>
          <w:spacing w:val="-3"/>
        </w:rPr>
        <w:t>t</w:t>
      </w:r>
      <w:r>
        <w:t>ionsgeber über sub</w:t>
      </w:r>
      <w:r w:rsidRPr="00692959">
        <w:t>ventionserheb</w:t>
      </w:r>
      <w:r w:rsidRPr="00692959">
        <w:rPr>
          <w:spacing w:val="-4"/>
        </w:rPr>
        <w:t>l</w:t>
      </w:r>
      <w:r w:rsidRPr="00692959">
        <w:t>iche Tatsa</w:t>
      </w:r>
      <w:r w:rsidRPr="00692959">
        <w:rPr>
          <w:spacing w:val="-3"/>
        </w:rPr>
        <w:t>c</w:t>
      </w:r>
      <w:r w:rsidRPr="00692959">
        <w:t>hen für sich oder andere unrich</w:t>
      </w:r>
      <w:r w:rsidRPr="00692959">
        <w:rPr>
          <w:spacing w:val="-4"/>
        </w:rPr>
        <w:t>t</w:t>
      </w:r>
      <w:r w:rsidRPr="00692959">
        <w:t>ige oder unvollstän</w:t>
      </w:r>
      <w:r w:rsidRPr="00692959">
        <w:rPr>
          <w:spacing w:val="-3"/>
        </w:rPr>
        <w:t>d</w:t>
      </w:r>
      <w:r w:rsidRPr="00692959">
        <w:t>ige Angabe</w:t>
      </w:r>
      <w:r w:rsidR="009E238C">
        <w:t>n</w:t>
      </w:r>
      <w:r w:rsidRPr="00692959">
        <w:t xml:space="preserve"> mach</w:t>
      </w:r>
      <w:r w:rsidRPr="00692959">
        <w:rPr>
          <w:spacing w:val="-3"/>
        </w:rPr>
        <w:t>t</w:t>
      </w:r>
      <w:r w:rsidRPr="00692959">
        <w:t>, die für ihn</w:t>
      </w:r>
      <w:r w:rsidRPr="00692959">
        <w:rPr>
          <w:spacing w:val="-4"/>
        </w:rPr>
        <w:t xml:space="preserve"> </w:t>
      </w:r>
      <w:r w:rsidRPr="00692959">
        <w:t>oder</w:t>
      </w:r>
      <w:r w:rsidRPr="00692959">
        <w:rPr>
          <w:spacing w:val="-3"/>
        </w:rPr>
        <w:t xml:space="preserve"> </w:t>
      </w:r>
      <w:r w:rsidRPr="00692959">
        <w:t>den a</w:t>
      </w:r>
      <w:r w:rsidRPr="00692959">
        <w:rPr>
          <w:spacing w:val="-3"/>
        </w:rPr>
        <w:t>n</w:t>
      </w:r>
      <w:r w:rsidRPr="00692959">
        <w:t>deren vor</w:t>
      </w:r>
      <w:r w:rsidRPr="00692959">
        <w:rPr>
          <w:spacing w:val="-5"/>
        </w:rPr>
        <w:t>t</w:t>
      </w:r>
      <w:r w:rsidRPr="00692959">
        <w:t>eilhaft</w:t>
      </w:r>
      <w:r w:rsidRPr="00692959">
        <w:rPr>
          <w:spacing w:val="-5"/>
        </w:rPr>
        <w:t xml:space="preserve"> </w:t>
      </w:r>
      <w:r w:rsidRPr="00692959">
        <w:t>sind (Subven</w:t>
      </w:r>
      <w:r w:rsidRPr="00692959">
        <w:rPr>
          <w:spacing w:val="-3"/>
        </w:rPr>
        <w:t>t</w:t>
      </w:r>
      <w:r w:rsidRPr="00692959">
        <w:t>ionsbetr</w:t>
      </w:r>
      <w:r w:rsidRPr="00692959">
        <w:rPr>
          <w:spacing w:val="-3"/>
        </w:rPr>
        <w:t>u</w:t>
      </w:r>
      <w:r w:rsidRPr="00692959">
        <w:t xml:space="preserve">g). </w:t>
      </w:r>
    </w:p>
    <w:p w14:paraId="5AAF870C" w14:textId="77777777" w:rsidR="00FB763E" w:rsidRDefault="00FB763E" w:rsidP="00E66ECC">
      <w:r w:rsidRPr="00692959">
        <w:t>Ich verpflichte</w:t>
      </w:r>
      <w:r w:rsidRPr="00692959">
        <w:rPr>
          <w:spacing w:val="-4"/>
        </w:rPr>
        <w:t xml:space="preserve"> </w:t>
      </w:r>
      <w:r w:rsidRPr="00692959">
        <w:rPr>
          <w:spacing w:val="-3"/>
        </w:rPr>
        <w:t>m</w:t>
      </w:r>
      <w:r w:rsidRPr="00692959">
        <w:t>ich,</w:t>
      </w:r>
      <w:r w:rsidRPr="00692959">
        <w:rPr>
          <w:spacing w:val="-4"/>
        </w:rPr>
        <w:t xml:space="preserve"> </w:t>
      </w:r>
      <w:r w:rsidRPr="00692959">
        <w:t>Änderungen der</w:t>
      </w:r>
      <w:r w:rsidRPr="00692959">
        <w:rPr>
          <w:spacing w:val="-3"/>
        </w:rPr>
        <w:t xml:space="preserve"> </w:t>
      </w:r>
      <w:r w:rsidRPr="00692959">
        <w:t>vorgenannten</w:t>
      </w:r>
      <w:r w:rsidRPr="00692959">
        <w:rPr>
          <w:spacing w:val="-4"/>
        </w:rPr>
        <w:t xml:space="preserve"> </w:t>
      </w:r>
      <w:r w:rsidRPr="00692959">
        <w:t>A</w:t>
      </w:r>
      <w:r w:rsidRPr="00692959">
        <w:rPr>
          <w:spacing w:val="-3"/>
        </w:rPr>
        <w:t>n</w:t>
      </w:r>
      <w:r w:rsidRPr="00692959">
        <w:t>gaben der</w:t>
      </w:r>
      <w:r w:rsidRPr="00692959">
        <w:rPr>
          <w:spacing w:val="-3"/>
        </w:rPr>
        <w:t xml:space="preserve"> </w:t>
      </w:r>
      <w:r w:rsidRPr="00692959">
        <w:t>die B</w:t>
      </w:r>
      <w:r w:rsidRPr="00692959">
        <w:rPr>
          <w:spacing w:val="-4"/>
        </w:rPr>
        <w:t>e</w:t>
      </w:r>
      <w:r w:rsidRPr="00692959">
        <w:t xml:space="preserve">ihilfe </w:t>
      </w:r>
      <w:r w:rsidRPr="00692959">
        <w:rPr>
          <w:spacing w:val="-3"/>
        </w:rPr>
        <w:t>g</w:t>
      </w:r>
      <w:r w:rsidRPr="00692959">
        <w:t>ewährenden</w:t>
      </w:r>
      <w:r w:rsidRPr="00692959">
        <w:rPr>
          <w:spacing w:val="-3"/>
        </w:rPr>
        <w:t xml:space="preserve"> </w:t>
      </w:r>
      <w:r w:rsidRPr="00692959">
        <w:t>Ste</w:t>
      </w:r>
      <w:r w:rsidRPr="00692959">
        <w:rPr>
          <w:spacing w:val="-4"/>
        </w:rPr>
        <w:t>l</w:t>
      </w:r>
      <w:r w:rsidRPr="00692959">
        <w:t>le mit</w:t>
      </w:r>
      <w:r w:rsidRPr="00692959">
        <w:rPr>
          <w:spacing w:val="-3"/>
        </w:rPr>
        <w:t>z</w:t>
      </w:r>
      <w:r>
        <w:t>utei</w:t>
      </w:r>
      <w:r w:rsidRPr="00692959">
        <w:t>len.</w:t>
      </w:r>
    </w:p>
    <w:p w14:paraId="1ADCB76C" w14:textId="77777777" w:rsidR="00E66ECC" w:rsidRDefault="00E66ECC" w:rsidP="00E66ECC"/>
    <w:p w14:paraId="20755878" w14:textId="77777777" w:rsidR="00E66ECC" w:rsidRDefault="00FB763E" w:rsidP="00E66ECC">
      <w:pPr>
        <w:spacing w:after="0"/>
      </w:pPr>
      <w:r w:rsidRPr="00050DFB">
        <w:rPr>
          <w:noProof/>
          <w:lang w:eastAsia="de-DE"/>
        </w:rPr>
        <mc:AlternateContent>
          <mc:Choice Requires="wps">
            <w:drawing>
              <wp:anchor distT="0" distB="0" distL="114300" distR="114300" simplePos="0" relativeHeight="251692032" behindDoc="0" locked="0" layoutInCell="1" allowOverlap="1" wp14:anchorId="3AD00511" wp14:editId="595F1EAA">
                <wp:simplePos x="0" y="0"/>
                <wp:positionH relativeFrom="page">
                  <wp:posOffset>914400</wp:posOffset>
                </wp:positionH>
                <wp:positionV relativeFrom="paragraph">
                  <wp:posOffset>-14351</wp:posOffset>
                </wp:positionV>
                <wp:extent cx="2103120" cy="9144"/>
                <wp:effectExtent l="0" t="0" r="0" b="0"/>
                <wp:wrapNone/>
                <wp:docPr id="172" name="Freeform 172"/>
                <wp:cNvGraphicFramePr/>
                <a:graphic xmlns:a="http://schemas.openxmlformats.org/drawingml/2006/main">
                  <a:graphicData uri="http://schemas.microsoft.com/office/word/2010/wordprocessingShape">
                    <wps:wsp>
                      <wps:cNvSpPr/>
                      <wps:spPr>
                        <a:xfrm>
                          <a:off x="0" y="0"/>
                          <a:ext cx="2103120" cy="9144"/>
                        </a:xfrm>
                        <a:custGeom>
                          <a:avLst/>
                          <a:gdLst/>
                          <a:ahLst/>
                          <a:cxnLst/>
                          <a:rect l="l" t="t" r="r" b="b"/>
                          <a:pathLst>
                            <a:path w="2103120" h="9144">
                              <a:moveTo>
                                <a:pt x="0" y="9144"/>
                              </a:moveTo>
                              <a:lnTo>
                                <a:pt x="2103120" y="9144"/>
                              </a:lnTo>
                              <a:lnTo>
                                <a:pt x="2103120" y="0"/>
                              </a:lnTo>
                              <a:lnTo>
                                <a:pt x="0" y="0"/>
                              </a:lnTo>
                              <a:lnTo>
                                <a:pt x="0" y="9144"/>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AB7EC6" id="Freeform 172" o:spid="_x0000_s1026" style="position:absolute;margin-left:1in;margin-top:-1.15pt;width:165.6pt;height:.7pt;z-index:251692032;visibility:visible;mso-wrap-style:square;mso-wrap-distance-left:9pt;mso-wrap-distance-top:0;mso-wrap-distance-right:9pt;mso-wrap-distance-bottom:0;mso-position-horizontal:absolute;mso-position-horizontal-relative:page;mso-position-vertical:absolute;mso-position-vertical-relative:text;v-text-anchor:top" coordsize="210312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" path="m,9144r2103120,l2103120,,,,,9144xe" fillcolor="black" stroked="f" strokeweight=".72pt">
                <v:stroke joinstyle="miter"/>
                <v:path arrowok="t"/>
                <w10:wrap anchorx="page"/>
              </v:shape>
            </w:pict>
          </mc:Fallback>
        </mc:AlternateContent>
      </w:r>
      <w:r w:rsidRPr="00050DFB">
        <w:rPr>
          <w:noProof/>
          <w:lang w:eastAsia="de-DE"/>
        </w:rPr>
        <mc:AlternateContent>
          <mc:Choice Requires="wps">
            <w:drawing>
              <wp:anchor distT="0" distB="0" distL="114300" distR="114300" simplePos="0" relativeHeight="251693056" behindDoc="0" locked="0" layoutInCell="1" allowOverlap="1" wp14:anchorId="31284729" wp14:editId="713EBCD8">
                <wp:simplePos x="0" y="0"/>
                <wp:positionH relativeFrom="page">
                  <wp:posOffset>3788664</wp:posOffset>
                </wp:positionH>
                <wp:positionV relativeFrom="paragraph">
                  <wp:posOffset>-14351</wp:posOffset>
                </wp:positionV>
                <wp:extent cx="2453640" cy="9144"/>
                <wp:effectExtent l="0" t="0" r="0" b="0"/>
                <wp:wrapNone/>
                <wp:docPr id="173" name="Freeform 173"/>
                <wp:cNvGraphicFramePr/>
                <a:graphic xmlns:a="http://schemas.openxmlformats.org/drawingml/2006/main">
                  <a:graphicData uri="http://schemas.microsoft.com/office/word/2010/wordprocessingShape">
                    <wps:wsp>
                      <wps:cNvSpPr/>
                      <wps:spPr>
                        <a:xfrm>
                          <a:off x="0" y="0"/>
                          <a:ext cx="2453640" cy="9144"/>
                        </a:xfrm>
                        <a:custGeom>
                          <a:avLst/>
                          <a:gdLst/>
                          <a:ahLst/>
                          <a:cxnLst/>
                          <a:rect l="l" t="t" r="r" b="b"/>
                          <a:pathLst>
                            <a:path w="2453640" h="9144">
                              <a:moveTo>
                                <a:pt x="0" y="9144"/>
                              </a:moveTo>
                              <a:lnTo>
                                <a:pt x="2453640" y="9144"/>
                              </a:lnTo>
                              <a:lnTo>
                                <a:pt x="2453640" y="0"/>
                              </a:lnTo>
                              <a:lnTo>
                                <a:pt x="0" y="0"/>
                              </a:lnTo>
                              <a:lnTo>
                                <a:pt x="0" y="9144"/>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C77443" id="Freeform 173" o:spid="_x0000_s1026" style="position:absolute;margin-left:298.3pt;margin-top:-1.15pt;width:193.2pt;height:.7pt;z-index:251693056;visibility:visible;mso-wrap-style:square;mso-wrap-distance-left:9pt;mso-wrap-distance-top:0;mso-wrap-distance-right:9pt;mso-wrap-distance-bottom:0;mso-position-horizontal:absolute;mso-position-horizontal-relative:page;mso-position-vertical:absolute;mso-position-vertical-relative:text;v-text-anchor:top" coordsize="245364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" path="m,9144r2453640,l2453640,,,,,9144xe" fillcolor="black" stroked="f" strokeweight=".72pt">
                <v:stroke joinstyle="miter"/>
                <v:path arrowok="t"/>
                <w10:wrap anchorx="page"/>
              </v:shape>
            </w:pict>
          </mc:Fallback>
        </mc:AlternateContent>
      </w:r>
      <w:r w:rsidRPr="00050DFB">
        <w:t>Ort</w:t>
      </w:r>
      <w:r w:rsidRPr="00050DFB">
        <w:rPr>
          <w:spacing w:val="-30"/>
        </w:rPr>
        <w:t xml:space="preserve"> </w:t>
      </w:r>
      <w:r w:rsidRPr="00050DFB">
        <w:t>und</w:t>
      </w:r>
      <w:r w:rsidRPr="00050DFB">
        <w:rPr>
          <w:spacing w:val="-28"/>
        </w:rPr>
        <w:t xml:space="preserve"> </w:t>
      </w:r>
      <w:r w:rsidRPr="00050DFB">
        <w:t>Da</w:t>
      </w:r>
      <w:r w:rsidRPr="00050DFB">
        <w:rPr>
          <w:spacing w:val="-3"/>
        </w:rPr>
        <w:t>t</w:t>
      </w:r>
      <w:r w:rsidRPr="00050DFB">
        <w:t>um</w:t>
      </w:r>
      <w:r w:rsidRPr="00050DFB">
        <w:tab/>
      </w:r>
      <w:r w:rsidR="00E66ECC">
        <w:tab/>
      </w:r>
      <w:r w:rsidR="00E66ECC">
        <w:tab/>
      </w:r>
      <w:r w:rsidR="00E66ECC">
        <w:tab/>
      </w:r>
      <w:r w:rsidR="00E66ECC">
        <w:tab/>
      </w:r>
      <w:r w:rsidR="00E66ECC">
        <w:tab/>
        <w:t>rechtsverbindliche</w:t>
      </w:r>
      <w:r>
        <w:t xml:space="preserve"> Unterschrift</w:t>
      </w:r>
    </w:p>
    <w:p w14:paraId="50CFA9D7" w14:textId="77777777" w:rsidR="00FB763E" w:rsidRPr="00E66ECC" w:rsidRDefault="00E66ECC" w:rsidP="00E66ECC">
      <w:pPr>
        <w:spacing w:after="0"/>
        <w:ind w:left="4248" w:firstLine="708"/>
      </w:pPr>
      <w:r>
        <w:t xml:space="preserve">               </w:t>
      </w:r>
      <w:r w:rsidR="00FB763E" w:rsidRPr="00050DFB">
        <w:t xml:space="preserve">Stempel </w:t>
      </w:r>
    </w:p>
    <w:sectPr w:rsidR="00FB763E" w:rsidRPr="00E66ECC" w:rsidSect="00E66ECC">
      <w:headerReference w:type="default" r:id="rId10"/>
      <w:footerReference w:type="default" r:id="rId11"/>
      <w:headerReference w:type="first" r:id="rId12"/>
      <w:footerReference w:type="first" r:id="rId13"/>
      <w:pgSz w:w="11906" w:h="16838"/>
      <w:pgMar w:top="993" w:right="1417" w:bottom="1134" w:left="1417" w:header="680" w:footer="38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860A9" w14:textId="77777777" w:rsidR="004303B7" w:rsidRDefault="004303B7" w:rsidP="00042369">
      <w:r>
        <w:separator/>
      </w:r>
    </w:p>
  </w:endnote>
  <w:endnote w:type="continuationSeparator" w:id="0">
    <w:p w14:paraId="4CC67CF9" w14:textId="77777777" w:rsidR="004303B7" w:rsidRDefault="004303B7" w:rsidP="0004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CE946" w14:textId="7B6FA840" w:rsidR="004303B7" w:rsidRDefault="004303B7" w:rsidP="00F87A81">
    <w:pPr>
      <w:pStyle w:val="Fuzeile"/>
      <w:pBdr>
        <w:top w:val="single" w:sz="4" w:space="1" w:color="auto"/>
      </w:pBdr>
    </w:pPr>
    <w:r>
      <w:tab/>
    </w:r>
    <w:r>
      <w:tab/>
    </w:r>
    <w:r>
      <w:fldChar w:fldCharType="begin"/>
    </w:r>
    <w:r>
      <w:instrText>PAGE   \* MERGEFORMAT</w:instrText>
    </w:r>
    <w:r>
      <w:fldChar w:fldCharType="separate"/>
    </w:r>
    <w:r w:rsidR="00E00FC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E11AA" w14:textId="77777777" w:rsidR="004303B7" w:rsidRPr="00F87A81" w:rsidRDefault="004303B7" w:rsidP="00F87A81">
    <w:pPr>
      <w:pStyle w:val="Fuzeile"/>
      <w:pBdr>
        <w:top w:val="single" w:sz="4" w:space="1" w:color="auto"/>
      </w:pBdr>
      <w:rPr>
        <w:i/>
        <w:sz w:val="18"/>
        <w:szCs w:val="18"/>
      </w:rPr>
    </w:pPr>
    <w:r w:rsidRPr="00F87A81">
      <w:rPr>
        <w:i/>
        <w:sz w:val="18"/>
        <w:szCs w:val="18"/>
      </w:rPr>
      <w:tab/>
    </w:r>
    <w:r w:rsidRPr="00F87A81">
      <w:rPr>
        <w:i/>
        <w:sz w:val="18"/>
        <w:szCs w:val="18"/>
      </w:rPr>
      <w:tab/>
      <w:t>Seite Erläuterungen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13C9D" w14:textId="77777777" w:rsidR="004303B7" w:rsidRDefault="004303B7" w:rsidP="00042369">
      <w:r>
        <w:separator/>
      </w:r>
    </w:p>
  </w:footnote>
  <w:footnote w:type="continuationSeparator" w:id="0">
    <w:p w14:paraId="66CAB313" w14:textId="77777777" w:rsidR="004303B7" w:rsidRDefault="004303B7" w:rsidP="0004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2B73" w14:textId="7FEC0FB9" w:rsidR="004303B7" w:rsidRPr="00F87A81" w:rsidRDefault="004D4FDB" w:rsidP="00F87A81">
    <w:pPr>
      <w:pStyle w:val="Kopfzeile"/>
      <w:pBdr>
        <w:bottom w:val="single" w:sz="4" w:space="1" w:color="auto"/>
      </w:pBdr>
      <w:rPr>
        <w:i/>
        <w:sz w:val="20"/>
        <w:szCs w:val="20"/>
      </w:rPr>
    </w:pPr>
    <w:r>
      <w:rPr>
        <w:i/>
        <w:sz w:val="20"/>
        <w:szCs w:val="20"/>
      </w:rPr>
      <w:t>DAWI-</w:t>
    </w:r>
    <w:r w:rsidR="004303B7" w:rsidRPr="00F87A81">
      <w:rPr>
        <w:i/>
        <w:sz w:val="20"/>
        <w:szCs w:val="20"/>
      </w:rPr>
      <w:t>De-Minimis-Erklärung der Antragstellenden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2907" w14:textId="7E8BFB80" w:rsidR="004303B7" w:rsidRPr="00F87A81" w:rsidRDefault="004303B7" w:rsidP="00F87A81">
    <w:pPr>
      <w:pStyle w:val="Kopfzeile"/>
      <w:pBdr>
        <w:bottom w:val="single" w:sz="4" w:space="1" w:color="auto"/>
      </w:pBdr>
      <w:rPr>
        <w:i/>
        <w:sz w:val="20"/>
        <w:szCs w:val="20"/>
      </w:rPr>
    </w:pPr>
    <w:r>
      <w:rPr>
        <w:i/>
        <w:sz w:val="20"/>
        <w:szCs w:val="20"/>
      </w:rPr>
      <w:t xml:space="preserve">Erläuterung zur </w:t>
    </w:r>
    <w:r w:rsidR="00A546DE">
      <w:rPr>
        <w:i/>
        <w:sz w:val="20"/>
        <w:szCs w:val="20"/>
      </w:rPr>
      <w:t>DAWI-</w:t>
    </w:r>
    <w:r w:rsidR="00C80ED3">
      <w:rPr>
        <w:i/>
        <w:sz w:val="20"/>
        <w:szCs w:val="20"/>
      </w:rPr>
      <w:t>D</w:t>
    </w:r>
    <w:r w:rsidR="00C80ED3" w:rsidRPr="00F87A81">
      <w:rPr>
        <w:i/>
        <w:sz w:val="20"/>
        <w:szCs w:val="20"/>
      </w:rPr>
      <w:t>e</w:t>
    </w:r>
    <w:r w:rsidRPr="00F87A81">
      <w:rPr>
        <w:i/>
        <w:sz w:val="20"/>
        <w:szCs w:val="20"/>
      </w:rPr>
      <w:t>-Minimis-Erklärung der Antragstellenden</w:t>
    </w:r>
    <w:r>
      <w:rPr>
        <w:i/>
        <w:sz w:val="20"/>
        <w:szCs w:val="20"/>
      </w:rPr>
      <w:tab/>
      <w:t>(alle Seiten sind abzugeben)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2884"/>
    <w:multiLevelType w:val="hybridMultilevel"/>
    <w:tmpl w:val="2796F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9052E"/>
    <w:multiLevelType w:val="hybridMultilevel"/>
    <w:tmpl w:val="EA8CA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B49BC"/>
    <w:multiLevelType w:val="hybridMultilevel"/>
    <w:tmpl w:val="C6E262EE"/>
    <w:lvl w:ilvl="0" w:tplc="A66C310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985F18"/>
    <w:multiLevelType w:val="hybridMultilevel"/>
    <w:tmpl w:val="E76CA616"/>
    <w:lvl w:ilvl="0" w:tplc="A66C310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D41148"/>
    <w:multiLevelType w:val="hybridMultilevel"/>
    <w:tmpl w:val="5F1A0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6D2505"/>
    <w:multiLevelType w:val="hybridMultilevel"/>
    <w:tmpl w:val="41EA2C32"/>
    <w:lvl w:ilvl="0" w:tplc="E0E411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F864E4"/>
    <w:multiLevelType w:val="hybridMultilevel"/>
    <w:tmpl w:val="974E0746"/>
    <w:lvl w:ilvl="0" w:tplc="BA9ED55A">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5E124E"/>
    <w:multiLevelType w:val="multilevel"/>
    <w:tmpl w:val="BC022ED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B8D136"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FBD5BBA"/>
    <w:multiLevelType w:val="multilevel"/>
    <w:tmpl w:val="84DC66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B8D136"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12D02D5"/>
    <w:multiLevelType w:val="multilevel"/>
    <w:tmpl w:val="C5A016F0"/>
    <w:numStyleLink w:val="Formatvorlage1"/>
  </w:abstractNum>
  <w:abstractNum w:abstractNumId="10" w15:restartNumberingAfterBreak="0">
    <w:nsid w:val="26B6607F"/>
    <w:multiLevelType w:val="hybridMultilevel"/>
    <w:tmpl w:val="81D68150"/>
    <w:lvl w:ilvl="0" w:tplc="38A0B4F4">
      <w:start w:val="1"/>
      <w:numFmt w:val="bullet"/>
      <w:lvlText w:val=""/>
      <w:lvlJc w:val="left"/>
      <w:pPr>
        <w:ind w:left="1440" w:hanging="360"/>
      </w:pPr>
      <w:rPr>
        <w:rFonts w:ascii="Wingdings" w:hAnsi="Wingdings" w:hint="default"/>
        <w:color w:val="000000" w:themeColor="text1"/>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FEE6CC4"/>
    <w:multiLevelType w:val="multilevel"/>
    <w:tmpl w:val="25DA7B86"/>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2B911E0"/>
    <w:multiLevelType w:val="hybridMultilevel"/>
    <w:tmpl w:val="31ACE8A0"/>
    <w:lvl w:ilvl="0" w:tplc="D2209F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404407A"/>
    <w:multiLevelType w:val="multilevel"/>
    <w:tmpl w:val="04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34710CAF"/>
    <w:multiLevelType w:val="multilevel"/>
    <w:tmpl w:val="C5A016F0"/>
    <w:styleLink w:val="Formatvorlage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3DD30F7"/>
    <w:multiLevelType w:val="multilevel"/>
    <w:tmpl w:val="4FC4A7C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5ED6768"/>
    <w:multiLevelType w:val="hybridMultilevel"/>
    <w:tmpl w:val="859648F4"/>
    <w:lvl w:ilvl="0" w:tplc="977E64A6">
      <w:start w:val="1"/>
      <w:numFmt w:val="bullet"/>
      <w:lvlText w:val=""/>
      <w:lvlJc w:val="left"/>
      <w:pPr>
        <w:ind w:left="1440" w:hanging="360"/>
      </w:pPr>
      <w:rPr>
        <w:rFonts w:ascii="Symbol" w:hAnsi="Symbol" w:hint="default"/>
        <w:color w:val="1A1E52"/>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46E57B7F"/>
    <w:multiLevelType w:val="hybridMultilevel"/>
    <w:tmpl w:val="0F54873E"/>
    <w:lvl w:ilvl="0" w:tplc="089A6B72">
      <w:start w:val="1"/>
      <w:numFmt w:val="bullet"/>
      <w:lvlText w:val=""/>
      <w:lvlJc w:val="left"/>
      <w:pPr>
        <w:ind w:left="1732" w:hanging="360"/>
      </w:pPr>
      <w:rPr>
        <w:rFonts w:ascii="Symbol" w:hAnsi="Symbol" w:hint="default"/>
      </w:rPr>
    </w:lvl>
    <w:lvl w:ilvl="1" w:tplc="04070003" w:tentative="1">
      <w:start w:val="1"/>
      <w:numFmt w:val="bullet"/>
      <w:lvlText w:val="o"/>
      <w:lvlJc w:val="left"/>
      <w:pPr>
        <w:ind w:left="2452" w:hanging="360"/>
      </w:pPr>
      <w:rPr>
        <w:rFonts w:ascii="Courier New" w:hAnsi="Courier New" w:cs="Courier New" w:hint="default"/>
      </w:rPr>
    </w:lvl>
    <w:lvl w:ilvl="2" w:tplc="04070005" w:tentative="1">
      <w:start w:val="1"/>
      <w:numFmt w:val="bullet"/>
      <w:lvlText w:val=""/>
      <w:lvlJc w:val="left"/>
      <w:pPr>
        <w:ind w:left="3172" w:hanging="360"/>
      </w:pPr>
      <w:rPr>
        <w:rFonts w:ascii="Wingdings" w:hAnsi="Wingdings" w:hint="default"/>
      </w:rPr>
    </w:lvl>
    <w:lvl w:ilvl="3" w:tplc="04070001" w:tentative="1">
      <w:start w:val="1"/>
      <w:numFmt w:val="bullet"/>
      <w:lvlText w:val=""/>
      <w:lvlJc w:val="left"/>
      <w:pPr>
        <w:ind w:left="3892" w:hanging="360"/>
      </w:pPr>
      <w:rPr>
        <w:rFonts w:ascii="Symbol" w:hAnsi="Symbol" w:hint="default"/>
      </w:rPr>
    </w:lvl>
    <w:lvl w:ilvl="4" w:tplc="04070003" w:tentative="1">
      <w:start w:val="1"/>
      <w:numFmt w:val="bullet"/>
      <w:lvlText w:val="o"/>
      <w:lvlJc w:val="left"/>
      <w:pPr>
        <w:ind w:left="4612" w:hanging="360"/>
      </w:pPr>
      <w:rPr>
        <w:rFonts w:ascii="Courier New" w:hAnsi="Courier New" w:cs="Courier New" w:hint="default"/>
      </w:rPr>
    </w:lvl>
    <w:lvl w:ilvl="5" w:tplc="04070005" w:tentative="1">
      <w:start w:val="1"/>
      <w:numFmt w:val="bullet"/>
      <w:lvlText w:val=""/>
      <w:lvlJc w:val="left"/>
      <w:pPr>
        <w:ind w:left="5332" w:hanging="360"/>
      </w:pPr>
      <w:rPr>
        <w:rFonts w:ascii="Wingdings" w:hAnsi="Wingdings" w:hint="default"/>
      </w:rPr>
    </w:lvl>
    <w:lvl w:ilvl="6" w:tplc="04070001" w:tentative="1">
      <w:start w:val="1"/>
      <w:numFmt w:val="bullet"/>
      <w:lvlText w:val=""/>
      <w:lvlJc w:val="left"/>
      <w:pPr>
        <w:ind w:left="6052" w:hanging="360"/>
      </w:pPr>
      <w:rPr>
        <w:rFonts w:ascii="Symbol" w:hAnsi="Symbol" w:hint="default"/>
      </w:rPr>
    </w:lvl>
    <w:lvl w:ilvl="7" w:tplc="04070003" w:tentative="1">
      <w:start w:val="1"/>
      <w:numFmt w:val="bullet"/>
      <w:lvlText w:val="o"/>
      <w:lvlJc w:val="left"/>
      <w:pPr>
        <w:ind w:left="6772" w:hanging="360"/>
      </w:pPr>
      <w:rPr>
        <w:rFonts w:ascii="Courier New" w:hAnsi="Courier New" w:cs="Courier New" w:hint="default"/>
      </w:rPr>
    </w:lvl>
    <w:lvl w:ilvl="8" w:tplc="04070005" w:tentative="1">
      <w:start w:val="1"/>
      <w:numFmt w:val="bullet"/>
      <w:lvlText w:val=""/>
      <w:lvlJc w:val="left"/>
      <w:pPr>
        <w:ind w:left="7492" w:hanging="360"/>
      </w:pPr>
      <w:rPr>
        <w:rFonts w:ascii="Wingdings" w:hAnsi="Wingdings" w:hint="default"/>
      </w:rPr>
    </w:lvl>
  </w:abstractNum>
  <w:abstractNum w:abstractNumId="18" w15:restartNumberingAfterBreak="0">
    <w:nsid w:val="4B570FD6"/>
    <w:multiLevelType w:val="multilevel"/>
    <w:tmpl w:val="C6FE9E7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B763555"/>
    <w:multiLevelType w:val="multilevel"/>
    <w:tmpl w:val="C5A016F0"/>
    <w:numStyleLink w:val="Formatvorlage1"/>
  </w:abstractNum>
  <w:abstractNum w:abstractNumId="20" w15:restartNumberingAfterBreak="0">
    <w:nsid w:val="4D822D0B"/>
    <w:multiLevelType w:val="multilevel"/>
    <w:tmpl w:val="A740DD5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5137A8D"/>
    <w:multiLevelType w:val="hybridMultilevel"/>
    <w:tmpl w:val="85DA84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A612BB"/>
    <w:multiLevelType w:val="hybridMultilevel"/>
    <w:tmpl w:val="8A1A9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BC314B"/>
    <w:multiLevelType w:val="hybridMultilevel"/>
    <w:tmpl w:val="9CD05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DE1642"/>
    <w:multiLevelType w:val="multilevel"/>
    <w:tmpl w:val="2C984DB8"/>
    <w:lvl w:ilvl="0">
      <w:start w:val="1"/>
      <w:numFmt w:val="bullet"/>
      <w:pStyle w:val="Listenabsatz"/>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76739B2"/>
    <w:multiLevelType w:val="hybridMultilevel"/>
    <w:tmpl w:val="685C14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830DA3"/>
    <w:multiLevelType w:val="multilevel"/>
    <w:tmpl w:val="4FC4A7C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3F72BE6"/>
    <w:multiLevelType w:val="multilevel"/>
    <w:tmpl w:val="C5A016F0"/>
    <w:numStyleLink w:val="Formatvorlage1"/>
  </w:abstractNum>
  <w:abstractNum w:abstractNumId="28" w15:restartNumberingAfterBreak="0">
    <w:nsid w:val="7A6432AC"/>
    <w:multiLevelType w:val="multilevel"/>
    <w:tmpl w:val="C5A016F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B8D136"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AD0617B"/>
    <w:multiLevelType w:val="hybridMultilevel"/>
    <w:tmpl w:val="D5D6ED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F2627E4"/>
    <w:multiLevelType w:val="multilevel"/>
    <w:tmpl w:val="A740DD5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1"/>
  </w:num>
  <w:num w:numId="2">
    <w:abstractNumId w:val="16"/>
  </w:num>
  <w:num w:numId="3">
    <w:abstractNumId w:val="7"/>
  </w:num>
  <w:num w:numId="4">
    <w:abstractNumId w:val="28"/>
  </w:num>
  <w:num w:numId="5">
    <w:abstractNumId w:val="14"/>
  </w:num>
  <w:num w:numId="6">
    <w:abstractNumId w:val="27"/>
  </w:num>
  <w:num w:numId="7">
    <w:abstractNumId w:val="13"/>
  </w:num>
  <w:num w:numId="8">
    <w:abstractNumId w:val="9"/>
  </w:num>
  <w:num w:numId="9">
    <w:abstractNumId w:val="19"/>
  </w:num>
  <w:num w:numId="10">
    <w:abstractNumId w:val="8"/>
  </w:num>
  <w:num w:numId="11">
    <w:abstractNumId w:val="15"/>
  </w:num>
  <w:num w:numId="12">
    <w:abstractNumId w:val="26"/>
  </w:num>
  <w:num w:numId="13">
    <w:abstractNumId w:val="24"/>
  </w:num>
  <w:num w:numId="14">
    <w:abstractNumId w:val="10"/>
  </w:num>
  <w:num w:numId="15">
    <w:abstractNumId w:val="18"/>
  </w:num>
  <w:num w:numId="16">
    <w:abstractNumId w:val="11"/>
  </w:num>
  <w:num w:numId="17">
    <w:abstractNumId w:val="4"/>
  </w:num>
  <w:num w:numId="18">
    <w:abstractNumId w:val="6"/>
  </w:num>
  <w:num w:numId="19">
    <w:abstractNumId w:val="20"/>
  </w:num>
  <w:num w:numId="20">
    <w:abstractNumId w:val="30"/>
  </w:num>
  <w:num w:numId="21">
    <w:abstractNumId w:val="0"/>
  </w:num>
  <w:num w:numId="22">
    <w:abstractNumId w:val="25"/>
  </w:num>
  <w:num w:numId="23">
    <w:abstractNumId w:val="29"/>
  </w:num>
  <w:num w:numId="24">
    <w:abstractNumId w:val="12"/>
  </w:num>
  <w:num w:numId="25">
    <w:abstractNumId w:val="1"/>
  </w:num>
  <w:num w:numId="26">
    <w:abstractNumId w:val="22"/>
  </w:num>
  <w:num w:numId="27">
    <w:abstractNumId w:val="3"/>
  </w:num>
  <w:num w:numId="28">
    <w:abstractNumId w:val="2"/>
  </w:num>
  <w:num w:numId="29">
    <w:abstractNumId w:val="5"/>
  </w:num>
  <w:num w:numId="30">
    <w:abstractNumId w:val="23"/>
  </w:num>
  <w:num w:numId="3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3E"/>
    <w:rsid w:val="0001227E"/>
    <w:rsid w:val="00016FEB"/>
    <w:rsid w:val="00042369"/>
    <w:rsid w:val="000510A8"/>
    <w:rsid w:val="00051121"/>
    <w:rsid w:val="000736C4"/>
    <w:rsid w:val="0008125A"/>
    <w:rsid w:val="00083035"/>
    <w:rsid w:val="000A38D4"/>
    <w:rsid w:val="000D59BE"/>
    <w:rsid w:val="001157BF"/>
    <w:rsid w:val="00120527"/>
    <w:rsid w:val="00133B5C"/>
    <w:rsid w:val="00154A8E"/>
    <w:rsid w:val="00156B34"/>
    <w:rsid w:val="00182DB8"/>
    <w:rsid w:val="00190736"/>
    <w:rsid w:val="001B0AC2"/>
    <w:rsid w:val="001C672C"/>
    <w:rsid w:val="0020310B"/>
    <w:rsid w:val="00214447"/>
    <w:rsid w:val="00224879"/>
    <w:rsid w:val="002253BF"/>
    <w:rsid w:val="0022765E"/>
    <w:rsid w:val="00240C57"/>
    <w:rsid w:val="00256D76"/>
    <w:rsid w:val="002576CC"/>
    <w:rsid w:val="00281428"/>
    <w:rsid w:val="002B0DD9"/>
    <w:rsid w:val="002B6D4A"/>
    <w:rsid w:val="002C273B"/>
    <w:rsid w:val="002F0D00"/>
    <w:rsid w:val="00303257"/>
    <w:rsid w:val="00357374"/>
    <w:rsid w:val="00395B10"/>
    <w:rsid w:val="003A7BE2"/>
    <w:rsid w:val="003B41BA"/>
    <w:rsid w:val="003D1B5C"/>
    <w:rsid w:val="003E43A8"/>
    <w:rsid w:val="00407214"/>
    <w:rsid w:val="00407A52"/>
    <w:rsid w:val="004303B7"/>
    <w:rsid w:val="0045067C"/>
    <w:rsid w:val="00455A0D"/>
    <w:rsid w:val="00495915"/>
    <w:rsid w:val="004A6DCC"/>
    <w:rsid w:val="004C6988"/>
    <w:rsid w:val="004D4FDB"/>
    <w:rsid w:val="004E42C6"/>
    <w:rsid w:val="004F6E8E"/>
    <w:rsid w:val="00502DBF"/>
    <w:rsid w:val="00506727"/>
    <w:rsid w:val="005933D0"/>
    <w:rsid w:val="005C2C72"/>
    <w:rsid w:val="005C40DC"/>
    <w:rsid w:val="005C79D6"/>
    <w:rsid w:val="006120B8"/>
    <w:rsid w:val="006226D1"/>
    <w:rsid w:val="00626CE6"/>
    <w:rsid w:val="00632AF4"/>
    <w:rsid w:val="006340F2"/>
    <w:rsid w:val="00646731"/>
    <w:rsid w:val="006611C2"/>
    <w:rsid w:val="006B2DE0"/>
    <w:rsid w:val="006B49A9"/>
    <w:rsid w:val="006C33F4"/>
    <w:rsid w:val="006C456C"/>
    <w:rsid w:val="006D36CB"/>
    <w:rsid w:val="006E47FA"/>
    <w:rsid w:val="007063ED"/>
    <w:rsid w:val="007214EE"/>
    <w:rsid w:val="00731FA1"/>
    <w:rsid w:val="00736BB1"/>
    <w:rsid w:val="00756B05"/>
    <w:rsid w:val="00762585"/>
    <w:rsid w:val="0079316B"/>
    <w:rsid w:val="007A1756"/>
    <w:rsid w:val="007C2417"/>
    <w:rsid w:val="007D77F5"/>
    <w:rsid w:val="007F645A"/>
    <w:rsid w:val="00890E96"/>
    <w:rsid w:val="008A2B00"/>
    <w:rsid w:val="008A2C61"/>
    <w:rsid w:val="008F40A7"/>
    <w:rsid w:val="008F47BB"/>
    <w:rsid w:val="008F77D7"/>
    <w:rsid w:val="00914559"/>
    <w:rsid w:val="00936A43"/>
    <w:rsid w:val="00937218"/>
    <w:rsid w:val="009517B9"/>
    <w:rsid w:val="00967845"/>
    <w:rsid w:val="009740F8"/>
    <w:rsid w:val="00981ED5"/>
    <w:rsid w:val="00983CFD"/>
    <w:rsid w:val="00993677"/>
    <w:rsid w:val="009D2829"/>
    <w:rsid w:val="009D7125"/>
    <w:rsid w:val="009E238C"/>
    <w:rsid w:val="00A2085D"/>
    <w:rsid w:val="00A254E0"/>
    <w:rsid w:val="00A475E8"/>
    <w:rsid w:val="00A546DE"/>
    <w:rsid w:val="00A54F91"/>
    <w:rsid w:val="00A62E2E"/>
    <w:rsid w:val="00A6771C"/>
    <w:rsid w:val="00A754C8"/>
    <w:rsid w:val="00A93EE6"/>
    <w:rsid w:val="00AB3210"/>
    <w:rsid w:val="00AC479A"/>
    <w:rsid w:val="00AD586E"/>
    <w:rsid w:val="00AF2A12"/>
    <w:rsid w:val="00B065B2"/>
    <w:rsid w:val="00B11E8F"/>
    <w:rsid w:val="00B24FAD"/>
    <w:rsid w:val="00B3724A"/>
    <w:rsid w:val="00B40054"/>
    <w:rsid w:val="00B732FB"/>
    <w:rsid w:val="00B85596"/>
    <w:rsid w:val="00B93EB7"/>
    <w:rsid w:val="00BA761F"/>
    <w:rsid w:val="00BD7094"/>
    <w:rsid w:val="00BF0912"/>
    <w:rsid w:val="00C25A56"/>
    <w:rsid w:val="00C66D60"/>
    <w:rsid w:val="00C67E1B"/>
    <w:rsid w:val="00C80776"/>
    <w:rsid w:val="00C80ED3"/>
    <w:rsid w:val="00C856EC"/>
    <w:rsid w:val="00C9581E"/>
    <w:rsid w:val="00CB69F4"/>
    <w:rsid w:val="00CD4018"/>
    <w:rsid w:val="00CE2DB3"/>
    <w:rsid w:val="00D21A1D"/>
    <w:rsid w:val="00D2684E"/>
    <w:rsid w:val="00D42A4A"/>
    <w:rsid w:val="00D53D23"/>
    <w:rsid w:val="00D64405"/>
    <w:rsid w:val="00DB5A2E"/>
    <w:rsid w:val="00DD44E8"/>
    <w:rsid w:val="00E00FCE"/>
    <w:rsid w:val="00E02226"/>
    <w:rsid w:val="00E55A46"/>
    <w:rsid w:val="00E5795F"/>
    <w:rsid w:val="00E66ECC"/>
    <w:rsid w:val="00EB3B79"/>
    <w:rsid w:val="00EC0100"/>
    <w:rsid w:val="00F026E0"/>
    <w:rsid w:val="00F31C1B"/>
    <w:rsid w:val="00F407AD"/>
    <w:rsid w:val="00F43268"/>
    <w:rsid w:val="00F55974"/>
    <w:rsid w:val="00F75C8C"/>
    <w:rsid w:val="00F866B6"/>
    <w:rsid w:val="00F87A81"/>
    <w:rsid w:val="00F97B58"/>
    <w:rsid w:val="00FB1506"/>
    <w:rsid w:val="00FB763E"/>
    <w:rsid w:val="00FC6775"/>
    <w:rsid w:val="00FE3667"/>
    <w:rsid w:val="00FF38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85BF29"/>
  <w15:chartTrackingRefBased/>
  <w15:docId w15:val="{7F0E6D22-95EA-44BF-8E5C-00E3F2E9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36CB"/>
    <w:pPr>
      <w:spacing w:after="160"/>
    </w:pPr>
    <w:rPr>
      <w:rFonts w:ascii="Arial" w:hAnsi="Arial"/>
      <w:color w:val="000000" w:themeColor="text1"/>
      <w:sz w:val="22"/>
      <w:szCs w:val="22"/>
    </w:rPr>
  </w:style>
  <w:style w:type="paragraph" w:styleId="berschrift1">
    <w:name w:val="heading 1"/>
    <w:aliases w:val="a  Überschrift 1"/>
    <w:basedOn w:val="Standard"/>
    <w:next w:val="Standard"/>
    <w:link w:val="berschrift1Zchn"/>
    <w:uiPriority w:val="1"/>
    <w:qFormat/>
    <w:rsid w:val="00256D76"/>
    <w:pPr>
      <w:keepNext/>
      <w:keepLines/>
      <w:widowControl w:val="0"/>
      <w:numPr>
        <w:numId w:val="16"/>
      </w:numPr>
      <w:spacing w:before="120" w:after="240"/>
      <w:ind w:left="431" w:hanging="431"/>
      <w:contextualSpacing/>
      <w:outlineLvl w:val="0"/>
    </w:pPr>
    <w:rPr>
      <w:rFonts w:eastAsiaTheme="majorEastAsia" w:cstheme="majorBidi"/>
      <w:b/>
      <w:color w:val="008540"/>
      <w:kern w:val="28"/>
      <w:sz w:val="32"/>
      <w:szCs w:val="32"/>
    </w:rPr>
  </w:style>
  <w:style w:type="paragraph" w:styleId="berschrift2">
    <w:name w:val="heading 2"/>
    <w:basedOn w:val="Standard"/>
    <w:next w:val="Standard"/>
    <w:link w:val="berschrift2Zchn"/>
    <w:uiPriority w:val="2"/>
    <w:qFormat/>
    <w:rsid w:val="002576CC"/>
    <w:pPr>
      <w:keepNext/>
      <w:keepLines/>
      <w:numPr>
        <w:ilvl w:val="1"/>
        <w:numId w:val="7"/>
      </w:numPr>
      <w:spacing w:before="180" w:after="220" w:line="300" w:lineRule="atLeast"/>
      <w:outlineLvl w:val="1"/>
    </w:pPr>
    <w:rPr>
      <w:rFonts w:eastAsiaTheme="minorEastAsia" w:cs="Times New Roman (Textkörper CS)"/>
      <w:b/>
      <w:sz w:val="32"/>
    </w:rPr>
  </w:style>
  <w:style w:type="paragraph" w:styleId="berschrift3">
    <w:name w:val="heading 3"/>
    <w:basedOn w:val="Standard"/>
    <w:next w:val="Standard"/>
    <w:link w:val="berschrift3Zchn"/>
    <w:autoRedefine/>
    <w:uiPriority w:val="3"/>
    <w:qFormat/>
    <w:rsid w:val="00F43268"/>
    <w:pPr>
      <w:keepNext/>
      <w:keepLines/>
      <w:numPr>
        <w:ilvl w:val="2"/>
        <w:numId w:val="7"/>
      </w:numPr>
      <w:spacing w:before="120" w:line="480" w:lineRule="atLeast"/>
      <w:outlineLvl w:val="2"/>
    </w:pPr>
    <w:rPr>
      <w:rFonts w:eastAsiaTheme="majorEastAsia" w:cs="Times New Roman (Überschriften"/>
      <w:b/>
      <w:sz w:val="28"/>
      <w:szCs w:val="24"/>
      <w:lang w:val="fr-FR"/>
    </w:rPr>
  </w:style>
  <w:style w:type="paragraph" w:styleId="berschrift4">
    <w:name w:val="heading 4"/>
    <w:basedOn w:val="Standard"/>
    <w:next w:val="Standard"/>
    <w:link w:val="berschrift4Zchn"/>
    <w:uiPriority w:val="4"/>
    <w:qFormat/>
    <w:rsid w:val="00F43268"/>
    <w:pPr>
      <w:keepNext/>
      <w:keepLines/>
      <w:numPr>
        <w:ilvl w:val="3"/>
        <w:numId w:val="7"/>
      </w:numPr>
      <w:spacing w:before="60"/>
      <w:outlineLvl w:val="3"/>
    </w:pPr>
    <w:rPr>
      <w:rFonts w:eastAsiaTheme="majorEastAsia" w:cstheme="majorBidi"/>
      <w:b/>
      <w:sz w:val="24"/>
    </w:rPr>
  </w:style>
  <w:style w:type="paragraph" w:styleId="berschrift5">
    <w:name w:val="heading 5"/>
    <w:basedOn w:val="Standard"/>
    <w:next w:val="Standard"/>
    <w:link w:val="berschrift5Zchn"/>
    <w:uiPriority w:val="99"/>
    <w:semiHidden/>
    <w:rsid w:val="003D1B5C"/>
    <w:pPr>
      <w:keepNext/>
      <w:keepLines/>
      <w:numPr>
        <w:ilvl w:val="4"/>
        <w:numId w:val="7"/>
      </w:numPr>
      <w:spacing w:before="40"/>
      <w:outlineLvl w:val="4"/>
    </w:pPr>
    <w:rPr>
      <w:rFonts w:eastAsiaTheme="majorEastAsia" w:cstheme="majorBidi"/>
      <w:b/>
    </w:rPr>
  </w:style>
  <w:style w:type="paragraph" w:styleId="berschrift6">
    <w:name w:val="heading 6"/>
    <w:basedOn w:val="Standard"/>
    <w:next w:val="Standard"/>
    <w:link w:val="berschrift6Zchn"/>
    <w:uiPriority w:val="9"/>
    <w:semiHidden/>
    <w:qFormat/>
    <w:rsid w:val="00E5795F"/>
    <w:pPr>
      <w:keepNext/>
      <w:keepLines/>
      <w:numPr>
        <w:ilvl w:val="5"/>
        <w:numId w:val="7"/>
      </w:numPr>
      <w:spacing w:before="40" w:after="0"/>
      <w:outlineLvl w:val="5"/>
    </w:pPr>
    <w:rPr>
      <w:rFonts w:asciiTheme="majorHAnsi" w:eastAsiaTheme="majorEastAsia" w:hAnsiTheme="majorHAnsi" w:cstheme="majorBidi"/>
      <w:color w:val="0B4325" w:themeColor="accent1" w:themeShade="7F"/>
    </w:rPr>
  </w:style>
  <w:style w:type="paragraph" w:styleId="berschrift7">
    <w:name w:val="heading 7"/>
    <w:basedOn w:val="Standard"/>
    <w:next w:val="Standard"/>
    <w:link w:val="berschrift7Zchn"/>
    <w:uiPriority w:val="9"/>
    <w:semiHidden/>
    <w:qFormat/>
    <w:rsid w:val="00E5795F"/>
    <w:pPr>
      <w:keepNext/>
      <w:keepLines/>
      <w:numPr>
        <w:ilvl w:val="6"/>
        <w:numId w:val="7"/>
      </w:numPr>
      <w:spacing w:before="40" w:after="0"/>
      <w:outlineLvl w:val="6"/>
    </w:pPr>
    <w:rPr>
      <w:rFonts w:asciiTheme="majorHAnsi" w:eastAsiaTheme="majorEastAsia" w:hAnsiTheme="majorHAnsi" w:cstheme="majorBidi"/>
      <w:i/>
      <w:iCs/>
      <w:color w:val="0B4325" w:themeColor="accent1" w:themeShade="7F"/>
    </w:rPr>
  </w:style>
  <w:style w:type="paragraph" w:styleId="berschrift8">
    <w:name w:val="heading 8"/>
    <w:basedOn w:val="Standard"/>
    <w:next w:val="Standard"/>
    <w:link w:val="berschrift8Zchn"/>
    <w:uiPriority w:val="9"/>
    <w:semiHidden/>
    <w:qFormat/>
    <w:rsid w:val="00E5795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E5795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9"/>
    <w:semiHidden/>
    <w:rsid w:val="006D36CB"/>
    <w:rPr>
      <w:rFonts w:ascii="Arial" w:eastAsiaTheme="majorEastAsia" w:hAnsi="Arial" w:cstheme="majorBidi"/>
      <w:b/>
      <w:color w:val="000000" w:themeColor="text1"/>
      <w:sz w:val="22"/>
      <w:szCs w:val="22"/>
    </w:rPr>
  </w:style>
  <w:style w:type="paragraph" w:styleId="Verzeichnis1">
    <w:name w:val="toc 1"/>
    <w:basedOn w:val="Standard"/>
    <w:next w:val="Standard"/>
    <w:autoRedefine/>
    <w:uiPriority w:val="39"/>
    <w:unhideWhenUsed/>
    <w:rsid w:val="006C456C"/>
    <w:pPr>
      <w:spacing w:after="100"/>
    </w:pPr>
  </w:style>
  <w:style w:type="paragraph" w:styleId="Verzeichnis2">
    <w:name w:val="toc 2"/>
    <w:basedOn w:val="Standard"/>
    <w:next w:val="Standard"/>
    <w:autoRedefine/>
    <w:uiPriority w:val="39"/>
    <w:unhideWhenUsed/>
    <w:rsid w:val="006C456C"/>
    <w:pPr>
      <w:spacing w:after="100"/>
      <w:ind w:left="220"/>
    </w:pPr>
  </w:style>
  <w:style w:type="paragraph" w:styleId="Verzeichnis3">
    <w:name w:val="toc 3"/>
    <w:basedOn w:val="Standard"/>
    <w:next w:val="Standard"/>
    <w:autoRedefine/>
    <w:uiPriority w:val="39"/>
    <w:unhideWhenUsed/>
    <w:rsid w:val="006C456C"/>
    <w:pPr>
      <w:spacing w:after="100"/>
      <w:ind w:left="440"/>
    </w:pPr>
  </w:style>
  <w:style w:type="paragraph" w:styleId="Verzeichnis4">
    <w:name w:val="toc 4"/>
    <w:basedOn w:val="Standard"/>
    <w:next w:val="Standard"/>
    <w:autoRedefine/>
    <w:uiPriority w:val="39"/>
    <w:unhideWhenUsed/>
    <w:rsid w:val="006C456C"/>
    <w:pPr>
      <w:spacing w:after="100"/>
      <w:ind w:left="660"/>
    </w:pPr>
  </w:style>
  <w:style w:type="paragraph" w:styleId="Listenabsatz">
    <w:name w:val="List Paragraph"/>
    <w:basedOn w:val="Standard"/>
    <w:uiPriority w:val="1"/>
    <w:qFormat/>
    <w:rsid w:val="007A1756"/>
    <w:pPr>
      <w:numPr>
        <w:numId w:val="13"/>
      </w:numPr>
      <w:contextualSpacing/>
    </w:pPr>
  </w:style>
  <w:style w:type="paragraph" w:styleId="Kopfzeile">
    <w:name w:val="header"/>
    <w:basedOn w:val="Standard"/>
    <w:link w:val="KopfzeileZchn"/>
    <w:uiPriority w:val="99"/>
    <w:unhideWhenUsed/>
    <w:rsid w:val="00042369"/>
    <w:pPr>
      <w:tabs>
        <w:tab w:val="center" w:pos="4536"/>
        <w:tab w:val="right" w:pos="9072"/>
      </w:tabs>
    </w:pPr>
  </w:style>
  <w:style w:type="character" w:customStyle="1" w:styleId="KopfzeileZchn">
    <w:name w:val="Kopfzeile Zchn"/>
    <w:basedOn w:val="Absatz-Standardschriftart"/>
    <w:link w:val="Kopfzeile"/>
    <w:uiPriority w:val="99"/>
    <w:rsid w:val="00042369"/>
  </w:style>
  <w:style w:type="character" w:customStyle="1" w:styleId="berschrift1Zchn">
    <w:name w:val="Überschrift 1 Zchn"/>
    <w:aliases w:val="a  Überschrift 1 Zchn"/>
    <w:basedOn w:val="Absatz-Standardschriftart"/>
    <w:link w:val="berschrift1"/>
    <w:uiPriority w:val="1"/>
    <w:rsid w:val="00256D76"/>
    <w:rPr>
      <w:rFonts w:ascii="Arial" w:eastAsiaTheme="majorEastAsia" w:hAnsi="Arial" w:cstheme="majorBidi"/>
      <w:b/>
      <w:color w:val="008540"/>
      <w:kern w:val="28"/>
      <w:sz w:val="32"/>
      <w:szCs w:val="32"/>
    </w:rPr>
  </w:style>
  <w:style w:type="character" w:customStyle="1" w:styleId="berschrift2Zchn">
    <w:name w:val="Überschrift 2 Zchn"/>
    <w:basedOn w:val="Absatz-Standardschriftart"/>
    <w:link w:val="berschrift2"/>
    <w:uiPriority w:val="2"/>
    <w:rsid w:val="002576CC"/>
    <w:rPr>
      <w:rFonts w:ascii="Arial" w:eastAsiaTheme="minorEastAsia" w:hAnsi="Arial" w:cs="Times New Roman (Textkörper CS)"/>
      <w:b/>
      <w:color w:val="000000" w:themeColor="text1"/>
      <w:sz w:val="32"/>
      <w:szCs w:val="22"/>
    </w:rPr>
  </w:style>
  <w:style w:type="character" w:customStyle="1" w:styleId="berschrift3Zchn">
    <w:name w:val="Überschrift 3 Zchn"/>
    <w:basedOn w:val="Absatz-Standardschriftart"/>
    <w:link w:val="berschrift3"/>
    <w:uiPriority w:val="3"/>
    <w:rsid w:val="00F43268"/>
    <w:rPr>
      <w:rFonts w:ascii="Arial" w:eastAsiaTheme="majorEastAsia" w:hAnsi="Arial" w:cs="Times New Roman (Überschriften"/>
      <w:b/>
      <w:color w:val="000000" w:themeColor="text1"/>
      <w:sz w:val="28"/>
      <w:lang w:val="fr-FR"/>
    </w:rPr>
  </w:style>
  <w:style w:type="character" w:customStyle="1" w:styleId="berschrift4Zchn">
    <w:name w:val="Überschrift 4 Zchn"/>
    <w:basedOn w:val="Absatz-Standardschriftart"/>
    <w:link w:val="berschrift4"/>
    <w:uiPriority w:val="4"/>
    <w:rsid w:val="00F43268"/>
    <w:rPr>
      <w:rFonts w:ascii="Arial" w:eastAsiaTheme="majorEastAsia" w:hAnsi="Arial" w:cstheme="majorBidi"/>
      <w:b/>
      <w:color w:val="000000" w:themeColor="text1"/>
      <w:szCs w:val="22"/>
    </w:rPr>
  </w:style>
  <w:style w:type="character" w:styleId="Hyperlink">
    <w:name w:val="Hyperlink"/>
    <w:basedOn w:val="Absatz-Standardschriftart"/>
    <w:uiPriority w:val="99"/>
    <w:rsid w:val="00BF0912"/>
    <w:rPr>
      <w:rFonts w:ascii="Arial" w:hAnsi="Arial"/>
      <w:b w:val="0"/>
      <w:i w:val="0"/>
      <w:color w:val="0563C1" w:themeColor="hyperlink"/>
      <w:sz w:val="24"/>
      <w:u w:val="none"/>
    </w:rPr>
  </w:style>
  <w:style w:type="paragraph" w:styleId="Beschriftung">
    <w:name w:val="caption"/>
    <w:basedOn w:val="Standard"/>
    <w:next w:val="Standard"/>
    <w:uiPriority w:val="5"/>
    <w:qFormat/>
    <w:rsid w:val="00AC479A"/>
    <w:pPr>
      <w:spacing w:before="60" w:after="200"/>
    </w:pPr>
    <w:rPr>
      <w:i/>
      <w:iCs/>
      <w:color w:val="auto"/>
      <w:sz w:val="18"/>
      <w:szCs w:val="18"/>
    </w:rPr>
  </w:style>
  <w:style w:type="paragraph" w:customStyle="1" w:styleId="Anhang1">
    <w:name w:val="Anhang 1"/>
    <w:basedOn w:val="berschrift3"/>
    <w:uiPriority w:val="7"/>
    <w:qFormat/>
    <w:rsid w:val="005933D0"/>
  </w:style>
  <w:style w:type="paragraph" w:customStyle="1" w:styleId="Anhang2">
    <w:name w:val="Anhang 2"/>
    <w:basedOn w:val="berschrift4"/>
    <w:uiPriority w:val="7"/>
    <w:qFormat/>
    <w:rsid w:val="00042369"/>
  </w:style>
  <w:style w:type="table" w:customStyle="1" w:styleId="TabelleZUG">
    <w:name w:val="Tabelle ZUG"/>
    <w:basedOn w:val="Gitternetztabelle4Akzent1"/>
    <w:uiPriority w:val="99"/>
    <w:rsid w:val="00914559"/>
    <w:pPr>
      <w:spacing w:before="60" w:after="60"/>
      <w:ind w:left="113" w:right="113"/>
    </w:pPr>
    <w:rPr>
      <w:rFonts w:ascii="Arial" w:hAnsi="Arial" w:cs="Times New Roman (Textkörper CS)"/>
      <w:color w:val="000000" w:themeColor="text1"/>
      <w:sz w:val="22"/>
      <w:szCs w:val="22"/>
      <w:lang w:eastAsia="de-DE"/>
    </w:rPr>
    <w:tblPr>
      <w:tblBorders>
        <w:top w:val="single" w:sz="4" w:space="0" w:color="17884B" w:themeColor="accent1"/>
        <w:left w:val="single" w:sz="4" w:space="0" w:color="17884B" w:themeColor="accent1"/>
        <w:bottom w:val="single" w:sz="4" w:space="0" w:color="17884B" w:themeColor="accent1"/>
        <w:right w:val="single" w:sz="4" w:space="0" w:color="17884B" w:themeColor="accent1"/>
        <w:insideH w:val="single" w:sz="4" w:space="0" w:color="17884B" w:themeColor="accent1"/>
        <w:insideV w:val="single" w:sz="4" w:space="0" w:color="17884B" w:themeColor="accent1"/>
      </w:tblBorders>
      <w:tblCellMar>
        <w:bottom w:w="113" w:type="dxa"/>
      </w:tblCellMar>
    </w:tblPr>
    <w:tcPr>
      <w:shd w:val="clear" w:color="auto" w:fill="auto"/>
    </w:tcPr>
    <w:tblStylePr w:type="firstRow">
      <w:rPr>
        <w:b/>
        <w:bCs/>
        <w:color w:val="FFFFFF" w:themeColor="background1"/>
      </w:rPr>
      <w:tblPr/>
      <w:tcPr>
        <w:tcBorders>
          <w:top w:val="nil"/>
          <w:left w:val="nil"/>
          <w:bottom w:val="nil"/>
          <w:right w:val="nil"/>
          <w:insideH w:val="nil"/>
          <w:insideV w:val="nil"/>
          <w:tl2br w:val="nil"/>
          <w:tr2bl w:val="nil"/>
        </w:tcBorders>
        <w:shd w:val="clear" w:color="auto" w:fill="17884B" w:themeFill="accent1"/>
      </w:tcPr>
    </w:tblStylePr>
    <w:tblStylePr w:type="lastRow">
      <w:rPr>
        <w:b/>
        <w:bCs/>
      </w:rPr>
      <w:tblPr/>
      <w:tcPr>
        <w:tcBorders>
          <w:top w:val="double" w:sz="4" w:space="0" w:color="17884B" w:themeColor="accent1"/>
        </w:tcBorders>
      </w:tcPr>
    </w:tblStylePr>
    <w:tblStylePr w:type="firstCol">
      <w:rPr>
        <w:b/>
        <w:bCs/>
      </w:rPr>
    </w:tblStylePr>
    <w:tblStylePr w:type="lastCol">
      <w:rPr>
        <w:b/>
        <w:bCs/>
      </w:rPr>
    </w:tblStylePr>
    <w:tblStylePr w:type="band1Vert">
      <w:tblPr/>
      <w:tcPr>
        <w:shd w:val="clear" w:color="auto" w:fill="C2F4D9" w:themeFill="accent1" w:themeFillTint="33"/>
      </w:tcPr>
    </w:tblStylePr>
    <w:tblStylePr w:type="band1Horz">
      <w:tblPr/>
      <w:tcPr>
        <w:shd w:val="clear" w:color="auto" w:fill="C2F4D9" w:themeFill="accent1" w:themeFillTint="33"/>
      </w:tcPr>
    </w:tblStylePr>
  </w:style>
  <w:style w:type="paragraph" w:customStyle="1" w:styleId="TabelleTitel">
    <w:name w:val="Tabelle Titel"/>
    <w:basedOn w:val="Standard"/>
    <w:uiPriority w:val="5"/>
    <w:qFormat/>
    <w:rsid w:val="00626CE6"/>
    <w:pPr>
      <w:spacing w:before="240"/>
      <w:ind w:left="113" w:right="113"/>
    </w:pPr>
    <w:rPr>
      <w:rFonts w:cs="Times New Roman (Textkörper CS)"/>
      <w:b/>
      <w:color w:val="FFFFFF" w:themeColor="background1"/>
      <w:sz w:val="24"/>
    </w:rPr>
  </w:style>
  <w:style w:type="paragraph" w:styleId="Funotentext">
    <w:name w:val="footnote text"/>
    <w:basedOn w:val="Standard"/>
    <w:link w:val="FunotentextZchn"/>
    <w:uiPriority w:val="99"/>
    <w:semiHidden/>
    <w:unhideWhenUsed/>
    <w:rsid w:val="00042369"/>
    <w:pPr>
      <w:spacing w:line="192" w:lineRule="atLeast"/>
    </w:pPr>
    <w:rPr>
      <w:color w:val="auto"/>
      <w:sz w:val="16"/>
      <w:szCs w:val="20"/>
    </w:rPr>
  </w:style>
  <w:style w:type="character" w:customStyle="1" w:styleId="FunotentextZchn">
    <w:name w:val="Fußnotentext Zchn"/>
    <w:basedOn w:val="Absatz-Standardschriftart"/>
    <w:link w:val="Funotentext"/>
    <w:uiPriority w:val="99"/>
    <w:semiHidden/>
    <w:rsid w:val="00042369"/>
    <w:rPr>
      <w:sz w:val="16"/>
      <w:szCs w:val="20"/>
    </w:rPr>
  </w:style>
  <w:style w:type="character" w:styleId="Funotenzeichen">
    <w:name w:val="footnote reference"/>
    <w:basedOn w:val="Absatz-Standardschriftart"/>
    <w:uiPriority w:val="99"/>
    <w:semiHidden/>
    <w:rsid w:val="00042369"/>
    <w:rPr>
      <w:vertAlign w:val="superscript"/>
    </w:rPr>
  </w:style>
  <w:style w:type="paragraph" w:customStyle="1" w:styleId="ErgebnisTabelle">
    <w:name w:val="Ergebnis Tabelle"/>
    <w:basedOn w:val="Standard"/>
    <w:uiPriority w:val="6"/>
    <w:qFormat/>
    <w:rsid w:val="00626CE6"/>
    <w:rPr>
      <w:b/>
      <w:color w:val="auto"/>
      <w:sz w:val="21"/>
    </w:rPr>
  </w:style>
  <w:style w:type="paragraph" w:styleId="Fuzeile">
    <w:name w:val="footer"/>
    <w:basedOn w:val="Standard"/>
    <w:link w:val="FuzeileZchn"/>
    <w:uiPriority w:val="99"/>
    <w:unhideWhenUsed/>
    <w:rsid w:val="000A38D4"/>
    <w:pPr>
      <w:tabs>
        <w:tab w:val="center" w:pos="4536"/>
        <w:tab w:val="right" w:pos="9072"/>
      </w:tabs>
    </w:pPr>
  </w:style>
  <w:style w:type="character" w:customStyle="1" w:styleId="FuzeileZchn">
    <w:name w:val="Fußzeile Zchn"/>
    <w:basedOn w:val="Absatz-Standardschriftart"/>
    <w:link w:val="Fuzeile"/>
    <w:uiPriority w:val="99"/>
    <w:rsid w:val="000A38D4"/>
    <w:rPr>
      <w:rFonts w:ascii="Arial" w:hAnsi="Arial"/>
      <w:color w:val="000000" w:themeColor="text1"/>
      <w:sz w:val="22"/>
      <w:szCs w:val="22"/>
    </w:rPr>
  </w:style>
  <w:style w:type="paragraph" w:styleId="berarbeitung">
    <w:name w:val="Revision"/>
    <w:hidden/>
    <w:uiPriority w:val="99"/>
    <w:semiHidden/>
    <w:rsid w:val="004F6E8E"/>
    <w:rPr>
      <w:rFonts w:ascii="Arial" w:hAnsi="Arial"/>
      <w:color w:val="000000" w:themeColor="text1"/>
      <w:sz w:val="22"/>
      <w:szCs w:val="22"/>
    </w:rPr>
  </w:style>
  <w:style w:type="table" w:styleId="Tabellenraster">
    <w:name w:val="Table Grid"/>
    <w:basedOn w:val="NormaleTabelle"/>
    <w:uiPriority w:val="59"/>
    <w:rsid w:val="0093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BF0912"/>
  </w:style>
  <w:style w:type="paragraph" w:styleId="Titel">
    <w:name w:val="Title"/>
    <w:basedOn w:val="Standard"/>
    <w:next w:val="Standard"/>
    <w:link w:val="TitelZchn"/>
    <w:uiPriority w:val="10"/>
    <w:rsid w:val="00FE3667"/>
    <w:pPr>
      <w:spacing w:after="0"/>
      <w:contextualSpacing/>
      <w:jc w:val="right"/>
    </w:pPr>
    <w:rPr>
      <w:rFonts w:eastAsiaTheme="majorEastAsia" w:cstheme="majorBidi"/>
      <w:b/>
      <w:color w:val="17884B" w:themeColor="accent1"/>
      <w:spacing w:val="-10"/>
      <w:kern w:val="28"/>
      <w:sz w:val="96"/>
      <w:szCs w:val="56"/>
    </w:rPr>
  </w:style>
  <w:style w:type="character" w:customStyle="1" w:styleId="TitelZchn">
    <w:name w:val="Titel Zchn"/>
    <w:basedOn w:val="Absatz-Standardschriftart"/>
    <w:link w:val="Titel"/>
    <w:uiPriority w:val="10"/>
    <w:rsid w:val="00FE3667"/>
    <w:rPr>
      <w:rFonts w:ascii="Arial" w:eastAsiaTheme="majorEastAsia" w:hAnsi="Arial" w:cstheme="majorBidi"/>
      <w:b/>
      <w:color w:val="17884B" w:themeColor="accent1"/>
      <w:spacing w:val="-10"/>
      <w:kern w:val="28"/>
      <w:sz w:val="96"/>
      <w:szCs w:val="56"/>
    </w:rPr>
  </w:style>
  <w:style w:type="paragraph" w:styleId="Inhaltsverzeichnisberschrift">
    <w:name w:val="TOC Heading"/>
    <w:basedOn w:val="berschrift1"/>
    <w:next w:val="Standard"/>
    <w:uiPriority w:val="39"/>
    <w:unhideWhenUsed/>
    <w:rsid w:val="0079316B"/>
    <w:pPr>
      <w:spacing w:after="0" w:line="259" w:lineRule="auto"/>
      <w:contextualSpacing w:val="0"/>
      <w:outlineLvl w:val="9"/>
    </w:pPr>
    <w:rPr>
      <w:rFonts w:asciiTheme="majorHAnsi" w:hAnsiTheme="majorHAnsi"/>
      <w:b w:val="0"/>
      <w:color w:val="116538" w:themeColor="accent1" w:themeShade="BF"/>
      <w:kern w:val="0"/>
      <w:lang w:eastAsia="de-DE"/>
    </w:rPr>
  </w:style>
  <w:style w:type="paragraph" w:customStyle="1" w:styleId="Inhaltsverzeichnis">
    <w:name w:val="Inhaltsverzeichnis"/>
    <w:basedOn w:val="Standard"/>
    <w:link w:val="InhaltsverzeichnisZchn"/>
    <w:qFormat/>
    <w:rsid w:val="00256D76"/>
    <w:pPr>
      <w:spacing w:after="400"/>
    </w:pPr>
    <w:rPr>
      <w:b/>
      <w:color w:val="008540"/>
      <w:sz w:val="40"/>
    </w:rPr>
  </w:style>
  <w:style w:type="character" w:customStyle="1" w:styleId="InhaltsverzeichnisZchn">
    <w:name w:val="Inhaltsverzeichnis Zchn"/>
    <w:basedOn w:val="berschrift1Zchn"/>
    <w:link w:val="Inhaltsverzeichnis"/>
    <w:rsid w:val="00256D76"/>
    <w:rPr>
      <w:rFonts w:ascii="Arial" w:eastAsiaTheme="majorEastAsia" w:hAnsi="Arial" w:cstheme="majorBidi"/>
      <w:b/>
      <w:color w:val="008540"/>
      <w:kern w:val="28"/>
      <w:sz w:val="40"/>
      <w:szCs w:val="22"/>
    </w:rPr>
  </w:style>
  <w:style w:type="character" w:styleId="Platzhaltertext">
    <w:name w:val="Placeholder Text"/>
    <w:basedOn w:val="Absatz-Standardschriftart"/>
    <w:uiPriority w:val="99"/>
    <w:semiHidden/>
    <w:rsid w:val="00D2684E"/>
    <w:rPr>
      <w:color w:val="808080"/>
    </w:rPr>
  </w:style>
  <w:style w:type="paragraph" w:styleId="KeinLeerraum">
    <w:name w:val="No Spacing"/>
    <w:link w:val="KeinLeerraumZchn"/>
    <w:uiPriority w:val="1"/>
    <w:qFormat/>
    <w:rsid w:val="00FB1506"/>
    <w:rPr>
      <w:rFonts w:eastAsiaTheme="minorEastAsia"/>
      <w:sz w:val="22"/>
      <w:szCs w:val="22"/>
      <w:lang w:eastAsia="de-DE"/>
    </w:rPr>
  </w:style>
  <w:style w:type="character" w:customStyle="1" w:styleId="KeinLeerraumZchn">
    <w:name w:val="Kein Leerraum Zchn"/>
    <w:basedOn w:val="Absatz-Standardschriftart"/>
    <w:link w:val="KeinLeerraum"/>
    <w:uiPriority w:val="1"/>
    <w:rsid w:val="00FB1506"/>
    <w:rPr>
      <w:rFonts w:eastAsiaTheme="minorEastAsia"/>
      <w:sz w:val="22"/>
      <w:szCs w:val="22"/>
      <w:lang w:eastAsia="de-DE"/>
    </w:rPr>
  </w:style>
  <w:style w:type="numbering" w:customStyle="1" w:styleId="Formatvorlage1">
    <w:name w:val="Formatvorlage1"/>
    <w:uiPriority w:val="99"/>
    <w:rsid w:val="0020310B"/>
    <w:pPr>
      <w:numPr>
        <w:numId w:val="5"/>
      </w:numPr>
    </w:pPr>
  </w:style>
  <w:style w:type="table" w:styleId="Gitternetztabelle4Akzent1">
    <w:name w:val="Grid Table 4 Accent 1"/>
    <w:basedOn w:val="NormaleTabelle"/>
    <w:uiPriority w:val="49"/>
    <w:rsid w:val="00914559"/>
    <w:tblPr>
      <w:tblStyleRowBandSize w:val="1"/>
      <w:tblStyleColBandSize w:val="1"/>
      <w:tblBorders>
        <w:top w:val="single" w:sz="4" w:space="0" w:color="4AE08F" w:themeColor="accent1" w:themeTint="99"/>
        <w:left w:val="single" w:sz="4" w:space="0" w:color="4AE08F" w:themeColor="accent1" w:themeTint="99"/>
        <w:bottom w:val="single" w:sz="4" w:space="0" w:color="4AE08F" w:themeColor="accent1" w:themeTint="99"/>
        <w:right w:val="single" w:sz="4" w:space="0" w:color="4AE08F" w:themeColor="accent1" w:themeTint="99"/>
        <w:insideH w:val="single" w:sz="4" w:space="0" w:color="4AE08F" w:themeColor="accent1" w:themeTint="99"/>
        <w:insideV w:val="single" w:sz="4" w:space="0" w:color="4AE08F" w:themeColor="accent1" w:themeTint="99"/>
      </w:tblBorders>
    </w:tblPr>
    <w:tblStylePr w:type="firstRow">
      <w:rPr>
        <w:b/>
        <w:bCs/>
        <w:color w:val="FFFFFF" w:themeColor="background1"/>
      </w:rPr>
      <w:tblPr/>
      <w:tcPr>
        <w:tcBorders>
          <w:top w:val="single" w:sz="4" w:space="0" w:color="17884B" w:themeColor="accent1"/>
          <w:left w:val="single" w:sz="4" w:space="0" w:color="17884B" w:themeColor="accent1"/>
          <w:bottom w:val="single" w:sz="4" w:space="0" w:color="17884B" w:themeColor="accent1"/>
          <w:right w:val="single" w:sz="4" w:space="0" w:color="17884B" w:themeColor="accent1"/>
          <w:insideH w:val="nil"/>
          <w:insideV w:val="nil"/>
        </w:tcBorders>
        <w:shd w:val="clear" w:color="auto" w:fill="17884B" w:themeFill="accent1"/>
      </w:tcPr>
    </w:tblStylePr>
    <w:tblStylePr w:type="lastRow">
      <w:rPr>
        <w:b/>
        <w:bCs/>
      </w:rPr>
      <w:tblPr/>
      <w:tcPr>
        <w:tcBorders>
          <w:top w:val="double" w:sz="4" w:space="0" w:color="17884B" w:themeColor="accent1"/>
        </w:tcBorders>
      </w:tcPr>
    </w:tblStylePr>
    <w:tblStylePr w:type="firstCol">
      <w:rPr>
        <w:b/>
        <w:bCs/>
      </w:rPr>
    </w:tblStylePr>
    <w:tblStylePr w:type="lastCol">
      <w:rPr>
        <w:b/>
        <w:bCs/>
      </w:rPr>
    </w:tblStylePr>
    <w:tblStylePr w:type="band1Vert">
      <w:tblPr/>
      <w:tcPr>
        <w:shd w:val="clear" w:color="auto" w:fill="C2F4D9" w:themeFill="accent1" w:themeFillTint="33"/>
      </w:tcPr>
    </w:tblStylePr>
    <w:tblStylePr w:type="band1Horz">
      <w:tblPr/>
      <w:tcPr>
        <w:shd w:val="clear" w:color="auto" w:fill="C2F4D9" w:themeFill="accent1" w:themeFillTint="33"/>
      </w:tcPr>
    </w:tblStylePr>
  </w:style>
  <w:style w:type="character" w:customStyle="1" w:styleId="berschrift6Zchn">
    <w:name w:val="Überschrift 6 Zchn"/>
    <w:basedOn w:val="Absatz-Standardschriftart"/>
    <w:link w:val="berschrift6"/>
    <w:uiPriority w:val="9"/>
    <w:semiHidden/>
    <w:rsid w:val="006D36CB"/>
    <w:rPr>
      <w:rFonts w:asciiTheme="majorHAnsi" w:eastAsiaTheme="majorEastAsia" w:hAnsiTheme="majorHAnsi" w:cstheme="majorBidi"/>
      <w:color w:val="0B4325" w:themeColor="accent1" w:themeShade="7F"/>
      <w:sz w:val="22"/>
      <w:szCs w:val="22"/>
    </w:rPr>
  </w:style>
  <w:style w:type="character" w:customStyle="1" w:styleId="berschrift7Zchn">
    <w:name w:val="Überschrift 7 Zchn"/>
    <w:basedOn w:val="Absatz-Standardschriftart"/>
    <w:link w:val="berschrift7"/>
    <w:uiPriority w:val="9"/>
    <w:semiHidden/>
    <w:rsid w:val="006D36CB"/>
    <w:rPr>
      <w:rFonts w:asciiTheme="majorHAnsi" w:eastAsiaTheme="majorEastAsia" w:hAnsiTheme="majorHAnsi" w:cstheme="majorBidi"/>
      <w:i/>
      <w:iCs/>
      <w:color w:val="0B4325" w:themeColor="accent1" w:themeShade="7F"/>
      <w:sz w:val="22"/>
      <w:szCs w:val="22"/>
    </w:rPr>
  </w:style>
  <w:style w:type="character" w:customStyle="1" w:styleId="berschrift8Zchn">
    <w:name w:val="Überschrift 8 Zchn"/>
    <w:basedOn w:val="Absatz-Standardschriftart"/>
    <w:link w:val="berschrift8"/>
    <w:uiPriority w:val="9"/>
    <w:semiHidden/>
    <w:rsid w:val="006D36C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D36CB"/>
    <w:rPr>
      <w:rFonts w:asciiTheme="majorHAnsi" w:eastAsiaTheme="majorEastAsia" w:hAnsiTheme="majorHAnsi" w:cstheme="majorBidi"/>
      <w:i/>
      <w:iCs/>
      <w:color w:val="272727" w:themeColor="text1" w:themeTint="D8"/>
      <w:sz w:val="21"/>
      <w:szCs w:val="21"/>
    </w:rPr>
  </w:style>
  <w:style w:type="paragraph" w:customStyle="1" w:styleId="Dkokumettitel">
    <w:name w:val="Dkokumettitel"/>
    <w:basedOn w:val="Standard"/>
    <w:link w:val="DkokumettitelZchn"/>
    <w:rsid w:val="00FB763E"/>
    <w:pPr>
      <w:widowControl w:val="0"/>
      <w:spacing w:after="0"/>
      <w:jc w:val="right"/>
    </w:pPr>
    <w:rPr>
      <w:rFonts w:asciiTheme="minorHAnsi" w:hAnsiTheme="minorHAnsi"/>
      <w:color w:val="17884B" w:themeColor="accent1"/>
      <w:sz w:val="64"/>
      <w:szCs w:val="64"/>
      <w:lang w:val="en-US"/>
    </w:rPr>
  </w:style>
  <w:style w:type="character" w:customStyle="1" w:styleId="DkokumettitelZchn">
    <w:name w:val="Dkokumettitel Zchn"/>
    <w:basedOn w:val="Absatz-Standardschriftart"/>
    <w:link w:val="Dkokumettitel"/>
    <w:rsid w:val="00FB763E"/>
    <w:rPr>
      <w:color w:val="17884B" w:themeColor="accent1"/>
      <w:sz w:val="64"/>
      <w:szCs w:val="64"/>
      <w:lang w:val="en-US"/>
    </w:rPr>
  </w:style>
  <w:style w:type="table" w:customStyle="1" w:styleId="TableNormal">
    <w:name w:val="Table Normal"/>
    <w:uiPriority w:val="2"/>
    <w:semiHidden/>
    <w:unhideWhenUsed/>
    <w:qFormat/>
    <w:rsid w:val="00FB763E"/>
    <w:pPr>
      <w:widowControl w:val="0"/>
    </w:pPr>
    <w:rPr>
      <w:sz w:val="22"/>
      <w:szCs w:val="22"/>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FB763E"/>
    <w:pPr>
      <w:widowControl w:val="0"/>
      <w:spacing w:before="159" w:after="0"/>
      <w:ind w:left="511"/>
    </w:pPr>
    <w:rPr>
      <w:rFonts w:ascii="Algerian" w:eastAsia="Algerian" w:hAnsi="Algerian"/>
      <w:color w:val="auto"/>
      <w:sz w:val="24"/>
      <w:szCs w:val="24"/>
      <w:lang w:val="en-US"/>
    </w:rPr>
  </w:style>
  <w:style w:type="character" w:customStyle="1" w:styleId="TextkrperZchn">
    <w:name w:val="Textkörper Zchn"/>
    <w:basedOn w:val="Absatz-Standardschriftart"/>
    <w:link w:val="Textkrper"/>
    <w:uiPriority w:val="1"/>
    <w:rsid w:val="00FB763E"/>
    <w:rPr>
      <w:rFonts w:ascii="Algerian" w:eastAsia="Algerian" w:hAnsi="Algerian"/>
      <w:lang w:val="en-US"/>
    </w:rPr>
  </w:style>
  <w:style w:type="paragraph" w:customStyle="1" w:styleId="TableParagraph">
    <w:name w:val="Table Paragraph"/>
    <w:basedOn w:val="Standard"/>
    <w:uiPriority w:val="1"/>
    <w:qFormat/>
    <w:rsid w:val="00FB763E"/>
    <w:pPr>
      <w:widowControl w:val="0"/>
      <w:spacing w:after="0"/>
    </w:pPr>
    <w:rPr>
      <w:rFonts w:asciiTheme="minorHAnsi" w:hAnsiTheme="minorHAnsi"/>
      <w:color w:val="auto"/>
      <w:lang w:val="en-US"/>
    </w:rPr>
  </w:style>
  <w:style w:type="paragraph" w:customStyle="1" w:styleId="CM1">
    <w:name w:val="CM1"/>
    <w:basedOn w:val="Standard"/>
    <w:next w:val="Standard"/>
    <w:uiPriority w:val="99"/>
    <w:rsid w:val="00FB763E"/>
    <w:pPr>
      <w:autoSpaceDE w:val="0"/>
      <w:autoSpaceDN w:val="0"/>
      <w:adjustRightInd w:val="0"/>
      <w:spacing w:after="0"/>
    </w:pPr>
    <w:rPr>
      <w:rFonts w:ascii="EUAlbertina" w:hAnsi="EUAlbertina"/>
      <w:color w:val="auto"/>
      <w:sz w:val="24"/>
      <w:szCs w:val="24"/>
    </w:rPr>
  </w:style>
  <w:style w:type="paragraph" w:styleId="Sprechblasentext">
    <w:name w:val="Balloon Text"/>
    <w:basedOn w:val="Standard"/>
    <w:link w:val="SprechblasentextZchn"/>
    <w:uiPriority w:val="99"/>
    <w:semiHidden/>
    <w:unhideWhenUsed/>
    <w:rsid w:val="00FB763E"/>
    <w:pPr>
      <w:widowControl w:val="0"/>
      <w:spacing w:after="0"/>
    </w:pPr>
    <w:rPr>
      <w:rFonts w:ascii="Segoe UI" w:hAnsi="Segoe UI" w:cs="Segoe UI"/>
      <w:color w:val="auto"/>
      <w:sz w:val="18"/>
      <w:szCs w:val="18"/>
      <w:lang w:val="en-US"/>
    </w:rPr>
  </w:style>
  <w:style w:type="character" w:customStyle="1" w:styleId="SprechblasentextZchn">
    <w:name w:val="Sprechblasentext Zchn"/>
    <w:basedOn w:val="Absatz-Standardschriftart"/>
    <w:link w:val="Sprechblasentext"/>
    <w:uiPriority w:val="99"/>
    <w:semiHidden/>
    <w:rsid w:val="00FB763E"/>
    <w:rPr>
      <w:rFonts w:ascii="Segoe UI" w:hAnsi="Segoe UI" w:cs="Segoe UI"/>
      <w:sz w:val="18"/>
      <w:szCs w:val="18"/>
      <w:lang w:val="en-US"/>
    </w:rPr>
  </w:style>
  <w:style w:type="character" w:styleId="Kommentarzeichen">
    <w:name w:val="annotation reference"/>
    <w:basedOn w:val="Absatz-Standardschriftart"/>
    <w:uiPriority w:val="99"/>
    <w:semiHidden/>
    <w:unhideWhenUsed/>
    <w:rsid w:val="00FB763E"/>
    <w:rPr>
      <w:sz w:val="16"/>
      <w:szCs w:val="16"/>
    </w:rPr>
  </w:style>
  <w:style w:type="paragraph" w:styleId="Kommentartext">
    <w:name w:val="annotation text"/>
    <w:basedOn w:val="Standard"/>
    <w:link w:val="KommentartextZchn"/>
    <w:uiPriority w:val="99"/>
    <w:semiHidden/>
    <w:unhideWhenUsed/>
    <w:rsid w:val="00FB763E"/>
    <w:pPr>
      <w:widowControl w:val="0"/>
      <w:spacing w:after="0"/>
    </w:pPr>
    <w:rPr>
      <w:rFonts w:asciiTheme="minorHAnsi" w:hAnsiTheme="minorHAnsi"/>
      <w:color w:val="auto"/>
      <w:sz w:val="20"/>
      <w:szCs w:val="20"/>
      <w:lang w:val="en-US"/>
    </w:rPr>
  </w:style>
  <w:style w:type="character" w:customStyle="1" w:styleId="KommentartextZchn">
    <w:name w:val="Kommentartext Zchn"/>
    <w:basedOn w:val="Absatz-Standardschriftart"/>
    <w:link w:val="Kommentartext"/>
    <w:uiPriority w:val="99"/>
    <w:semiHidden/>
    <w:rsid w:val="00FB763E"/>
    <w:rPr>
      <w:sz w:val="20"/>
      <w:szCs w:val="20"/>
      <w:lang w:val="en-US"/>
    </w:rPr>
  </w:style>
  <w:style w:type="paragraph" w:styleId="Kommentarthema">
    <w:name w:val="annotation subject"/>
    <w:basedOn w:val="Kommentartext"/>
    <w:next w:val="Kommentartext"/>
    <w:link w:val="KommentarthemaZchn"/>
    <w:uiPriority w:val="99"/>
    <w:semiHidden/>
    <w:unhideWhenUsed/>
    <w:rsid w:val="00FB763E"/>
    <w:rPr>
      <w:b/>
      <w:bCs/>
    </w:rPr>
  </w:style>
  <w:style w:type="character" w:customStyle="1" w:styleId="KommentarthemaZchn">
    <w:name w:val="Kommentarthema Zchn"/>
    <w:basedOn w:val="KommentartextZchn"/>
    <w:link w:val="Kommentarthema"/>
    <w:uiPriority w:val="99"/>
    <w:semiHidden/>
    <w:rsid w:val="00FB763E"/>
    <w:rPr>
      <w:b/>
      <w:bCs/>
      <w:sz w:val="20"/>
      <w:szCs w:val="20"/>
      <w:lang w:val="en-US"/>
    </w:rPr>
  </w:style>
  <w:style w:type="paragraph" w:customStyle="1" w:styleId="Default">
    <w:name w:val="Default"/>
    <w:rsid w:val="00FB763E"/>
    <w:pPr>
      <w:autoSpaceDE w:val="0"/>
      <w:autoSpaceDN w:val="0"/>
      <w:adjustRightInd w:val="0"/>
    </w:pPr>
    <w:rPr>
      <w:rFonts w:ascii="Arial" w:hAnsi="Arial" w:cs="Arial"/>
      <w:color w:val="000000"/>
    </w:rPr>
  </w:style>
  <w:style w:type="paragraph" w:customStyle="1" w:styleId="CM3">
    <w:name w:val="CM3"/>
    <w:basedOn w:val="Default"/>
    <w:next w:val="Default"/>
    <w:uiPriority w:val="99"/>
    <w:rsid w:val="00FB763E"/>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MM.YYY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D.MM.YYY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E0943963-31BD-4BA9-AC78-BCDF6F20FE6B}"/>
      </w:docPartPr>
      <w:docPartBody>
        <w:p w:rsidR="00A40955" w:rsidRDefault="00A21036">
          <w:r w:rsidRPr="00F1593B">
            <w:rPr>
              <w:rStyle w:val="Platzhaltertext"/>
            </w:rPr>
            <w:t>Wählen Sie ein Element aus.</w:t>
          </w:r>
        </w:p>
      </w:docPartBody>
    </w:docPart>
    <w:docPart>
      <w:docPartPr>
        <w:name w:val="6458DCF8D6EE49A49BB88593FA65A174"/>
        <w:category>
          <w:name w:val="Allgemein"/>
          <w:gallery w:val="placeholder"/>
        </w:category>
        <w:types>
          <w:type w:val="bbPlcHdr"/>
        </w:types>
        <w:behaviors>
          <w:behavior w:val="content"/>
        </w:behaviors>
        <w:guid w:val="{1EB55373-FEE3-4098-B7ED-B815839E325B}"/>
      </w:docPartPr>
      <w:docPartBody>
        <w:p w:rsidR="00A40955" w:rsidRDefault="00A21036" w:rsidP="00A21036">
          <w:pPr>
            <w:pStyle w:val="6458DCF8D6EE49A49BB88593FA65A174"/>
          </w:pPr>
          <w:r w:rsidRPr="00F1593B">
            <w:rPr>
              <w:rStyle w:val="Platzhaltertext"/>
            </w:rPr>
            <w:t>Wählen Sie ein Element aus.</w:t>
          </w:r>
        </w:p>
      </w:docPartBody>
    </w:docPart>
    <w:docPart>
      <w:docPartPr>
        <w:name w:val="066DB95848874D6EA5A80D0E4617285F"/>
        <w:category>
          <w:name w:val="Allgemein"/>
          <w:gallery w:val="placeholder"/>
        </w:category>
        <w:types>
          <w:type w:val="bbPlcHdr"/>
        </w:types>
        <w:behaviors>
          <w:behavior w:val="content"/>
        </w:behaviors>
        <w:guid w:val="{811BE0A9-F4D2-486A-9BC3-57C4B56D3218}"/>
      </w:docPartPr>
      <w:docPartBody>
        <w:p w:rsidR="00A40955" w:rsidRDefault="00A21036" w:rsidP="00A21036">
          <w:pPr>
            <w:pStyle w:val="066DB95848874D6EA5A80D0E4617285F"/>
          </w:pPr>
          <w:r w:rsidRPr="00F1593B">
            <w:rPr>
              <w:rStyle w:val="Platzhaltertext"/>
            </w:rPr>
            <w:t>Wählen Sie ein Element aus.</w:t>
          </w:r>
        </w:p>
      </w:docPartBody>
    </w:docPart>
    <w:docPart>
      <w:docPartPr>
        <w:name w:val="B8A554CA399A4D6B9042E5E712BE2D97"/>
        <w:category>
          <w:name w:val="Allgemein"/>
          <w:gallery w:val="placeholder"/>
        </w:category>
        <w:types>
          <w:type w:val="bbPlcHdr"/>
        </w:types>
        <w:behaviors>
          <w:behavior w:val="content"/>
        </w:behaviors>
        <w:guid w:val="{713ADE95-DA9F-41A2-AE9B-9E5A6DF62C47}"/>
      </w:docPartPr>
      <w:docPartBody>
        <w:p w:rsidR="00A40955" w:rsidRDefault="00A21036" w:rsidP="00A21036">
          <w:pPr>
            <w:pStyle w:val="B8A554CA399A4D6B9042E5E712BE2D97"/>
          </w:pPr>
          <w:r w:rsidRPr="00F1593B">
            <w:rPr>
              <w:rStyle w:val="Platzhaltertext"/>
            </w:rPr>
            <w:t>Wählen Sie ein Element aus.</w:t>
          </w:r>
        </w:p>
      </w:docPartBody>
    </w:docPart>
    <w:docPart>
      <w:docPartPr>
        <w:name w:val="B37E2BAF745543219E8C9D8D46859F12"/>
        <w:category>
          <w:name w:val="Allgemein"/>
          <w:gallery w:val="placeholder"/>
        </w:category>
        <w:types>
          <w:type w:val="bbPlcHdr"/>
        </w:types>
        <w:behaviors>
          <w:behavior w:val="content"/>
        </w:behaviors>
        <w:guid w:val="{BF3DF59B-2A74-4BE9-A949-3834712865F9}"/>
      </w:docPartPr>
      <w:docPartBody>
        <w:p w:rsidR="00A40955" w:rsidRDefault="00A21036" w:rsidP="00A21036">
          <w:pPr>
            <w:pStyle w:val="B37E2BAF745543219E8C9D8D46859F12"/>
          </w:pPr>
          <w:r w:rsidRPr="00F1593B">
            <w:rPr>
              <w:rStyle w:val="Platzhaltertext"/>
            </w:rPr>
            <w:t>Wählen Sie ein Element aus.</w:t>
          </w:r>
        </w:p>
      </w:docPartBody>
    </w:docPart>
    <w:docPart>
      <w:docPartPr>
        <w:name w:val="1600F68D31C643B9911FABAE9B9192C8"/>
        <w:category>
          <w:name w:val="Allgemein"/>
          <w:gallery w:val="placeholder"/>
        </w:category>
        <w:types>
          <w:type w:val="bbPlcHdr"/>
        </w:types>
        <w:behaviors>
          <w:behavior w:val="content"/>
        </w:behaviors>
        <w:guid w:val="{09631B4B-5BC9-4D04-A89C-C26995C572FB}"/>
      </w:docPartPr>
      <w:docPartBody>
        <w:p w:rsidR="00A40955" w:rsidRDefault="00A21036" w:rsidP="00A21036">
          <w:pPr>
            <w:pStyle w:val="1600F68D31C643B9911FABAE9B9192C8"/>
          </w:pPr>
          <w:r w:rsidRPr="00F1593B">
            <w:rPr>
              <w:rStyle w:val="Platzhaltertext"/>
            </w:rPr>
            <w:t>Wählen Sie ein Element aus.</w:t>
          </w:r>
        </w:p>
      </w:docPartBody>
    </w:docPart>
    <w:docPart>
      <w:docPartPr>
        <w:name w:val="70744F94A18144F6A8EF578968759152"/>
        <w:category>
          <w:name w:val="Allgemein"/>
          <w:gallery w:val="placeholder"/>
        </w:category>
        <w:types>
          <w:type w:val="bbPlcHdr"/>
        </w:types>
        <w:behaviors>
          <w:behavior w:val="content"/>
        </w:behaviors>
        <w:guid w:val="{9B20B4F9-BC86-4891-BA9A-F6C495BCFDD3}"/>
      </w:docPartPr>
      <w:docPartBody>
        <w:p w:rsidR="00A40955" w:rsidRDefault="00A21036" w:rsidP="00A21036">
          <w:pPr>
            <w:pStyle w:val="70744F94A18144F6A8EF578968759152"/>
          </w:pPr>
          <w:r w:rsidRPr="00F1593B">
            <w:rPr>
              <w:rStyle w:val="Platzhaltertext"/>
            </w:rPr>
            <w:t>Wählen Sie ein Element aus.</w:t>
          </w:r>
        </w:p>
      </w:docPartBody>
    </w:docPart>
    <w:docPart>
      <w:docPartPr>
        <w:name w:val="7F8CFF9470B747E9A57F9DAA6DBDFDD8"/>
        <w:category>
          <w:name w:val="Allgemein"/>
          <w:gallery w:val="placeholder"/>
        </w:category>
        <w:types>
          <w:type w:val="bbPlcHdr"/>
        </w:types>
        <w:behaviors>
          <w:behavior w:val="content"/>
        </w:behaviors>
        <w:guid w:val="{FD147779-FE30-429E-BF9F-508F9279F4B1}"/>
      </w:docPartPr>
      <w:docPartBody>
        <w:p w:rsidR="00A40955" w:rsidRDefault="00A21036" w:rsidP="00A21036">
          <w:pPr>
            <w:pStyle w:val="7F8CFF9470B747E9A57F9DAA6DBDFDD8"/>
          </w:pPr>
          <w:r w:rsidRPr="00F1593B">
            <w:rPr>
              <w:rStyle w:val="Platzhaltertext"/>
            </w:rPr>
            <w:t>Wählen Sie ein Element aus.</w:t>
          </w:r>
        </w:p>
      </w:docPartBody>
    </w:docPart>
    <w:docPart>
      <w:docPartPr>
        <w:name w:val="27730BFC1BBF4B93AFB399C04A902D44"/>
        <w:category>
          <w:name w:val="Allgemein"/>
          <w:gallery w:val="placeholder"/>
        </w:category>
        <w:types>
          <w:type w:val="bbPlcHdr"/>
        </w:types>
        <w:behaviors>
          <w:behavior w:val="content"/>
        </w:behaviors>
        <w:guid w:val="{8E1F80BC-71E0-4827-8564-0AE402F5C94A}"/>
      </w:docPartPr>
      <w:docPartBody>
        <w:p w:rsidR="00A40955" w:rsidRDefault="00A21036" w:rsidP="00A21036">
          <w:pPr>
            <w:pStyle w:val="27730BFC1BBF4B93AFB399C04A902D44"/>
          </w:pPr>
          <w:r w:rsidRPr="00F1593B">
            <w:rPr>
              <w:rStyle w:val="Platzhaltertext"/>
            </w:rPr>
            <w:t>Wählen Sie ein Element aus.</w:t>
          </w:r>
        </w:p>
      </w:docPartBody>
    </w:docPart>
    <w:docPart>
      <w:docPartPr>
        <w:name w:val="866740FE95D7425F91476CC15B8FE433"/>
        <w:category>
          <w:name w:val="Allgemein"/>
          <w:gallery w:val="placeholder"/>
        </w:category>
        <w:types>
          <w:type w:val="bbPlcHdr"/>
        </w:types>
        <w:behaviors>
          <w:behavior w:val="content"/>
        </w:behaviors>
        <w:guid w:val="{6AA787FA-116D-4124-AA71-C44221B81F3A}"/>
      </w:docPartPr>
      <w:docPartBody>
        <w:p w:rsidR="00A40955" w:rsidRDefault="00A21036" w:rsidP="00A21036">
          <w:pPr>
            <w:pStyle w:val="866740FE95D7425F91476CC15B8FE433"/>
          </w:pPr>
          <w:r w:rsidRPr="00F1593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36"/>
    <w:rsid w:val="00A21036"/>
    <w:rsid w:val="00A40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21036"/>
    <w:rPr>
      <w:color w:val="808080"/>
    </w:rPr>
  </w:style>
  <w:style w:type="paragraph" w:customStyle="1" w:styleId="D3F58D93CF764FCCB2A9FECC08D33A7E">
    <w:name w:val="D3F58D93CF764FCCB2A9FECC08D33A7E"/>
    <w:rsid w:val="00A21036"/>
  </w:style>
  <w:style w:type="paragraph" w:customStyle="1" w:styleId="47687BE688104F4BAEBB65CE9DF1C759">
    <w:name w:val="47687BE688104F4BAEBB65CE9DF1C759"/>
    <w:rsid w:val="00A21036"/>
  </w:style>
  <w:style w:type="paragraph" w:customStyle="1" w:styleId="706C68D9AD5B4198A7175CCD482EE8D0">
    <w:name w:val="706C68D9AD5B4198A7175CCD482EE8D0"/>
    <w:rsid w:val="00A21036"/>
  </w:style>
  <w:style w:type="paragraph" w:customStyle="1" w:styleId="F8F5D430302E40BCBEF14F5B982194A2">
    <w:name w:val="F8F5D430302E40BCBEF14F5B982194A2"/>
    <w:rsid w:val="00A21036"/>
  </w:style>
  <w:style w:type="paragraph" w:customStyle="1" w:styleId="6458DCF8D6EE49A49BB88593FA65A174">
    <w:name w:val="6458DCF8D6EE49A49BB88593FA65A174"/>
    <w:rsid w:val="00A21036"/>
  </w:style>
  <w:style w:type="paragraph" w:customStyle="1" w:styleId="066DB95848874D6EA5A80D0E4617285F">
    <w:name w:val="066DB95848874D6EA5A80D0E4617285F"/>
    <w:rsid w:val="00A21036"/>
  </w:style>
  <w:style w:type="paragraph" w:customStyle="1" w:styleId="B8A554CA399A4D6B9042E5E712BE2D97">
    <w:name w:val="B8A554CA399A4D6B9042E5E712BE2D97"/>
    <w:rsid w:val="00A21036"/>
  </w:style>
  <w:style w:type="paragraph" w:customStyle="1" w:styleId="B37E2BAF745543219E8C9D8D46859F12">
    <w:name w:val="B37E2BAF745543219E8C9D8D46859F12"/>
    <w:rsid w:val="00A21036"/>
  </w:style>
  <w:style w:type="paragraph" w:customStyle="1" w:styleId="1600F68D31C643B9911FABAE9B9192C8">
    <w:name w:val="1600F68D31C643B9911FABAE9B9192C8"/>
    <w:rsid w:val="00A21036"/>
  </w:style>
  <w:style w:type="paragraph" w:customStyle="1" w:styleId="70744F94A18144F6A8EF578968759152">
    <w:name w:val="70744F94A18144F6A8EF578968759152"/>
    <w:rsid w:val="00A21036"/>
  </w:style>
  <w:style w:type="paragraph" w:customStyle="1" w:styleId="7F8CFF9470B747E9A57F9DAA6DBDFDD8">
    <w:name w:val="7F8CFF9470B747E9A57F9DAA6DBDFDD8"/>
    <w:rsid w:val="00A21036"/>
  </w:style>
  <w:style w:type="paragraph" w:customStyle="1" w:styleId="27730BFC1BBF4B93AFB399C04A902D44">
    <w:name w:val="27730BFC1BBF4B93AFB399C04A902D44"/>
    <w:rsid w:val="00A21036"/>
  </w:style>
  <w:style w:type="paragraph" w:customStyle="1" w:styleId="866740FE95D7425F91476CC15B8FE433">
    <w:name w:val="866740FE95D7425F91476CC15B8FE433"/>
    <w:rsid w:val="00A210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ZUG2">
      <a:dk1>
        <a:srgbClr val="000000"/>
      </a:dk1>
      <a:lt1>
        <a:srgbClr val="FFFFFF"/>
      </a:lt1>
      <a:dk2>
        <a:srgbClr val="44546A"/>
      </a:dk2>
      <a:lt2>
        <a:srgbClr val="E7E6E6"/>
      </a:lt2>
      <a:accent1>
        <a:srgbClr val="17884B"/>
      </a:accent1>
      <a:accent2>
        <a:srgbClr val="494C4A"/>
      </a:accent2>
      <a:accent3>
        <a:srgbClr val="004E79"/>
      </a:accent3>
      <a:accent4>
        <a:srgbClr val="F4B627"/>
      </a:accent4>
      <a:accent5>
        <a:srgbClr val="8C1C21"/>
      </a:accent5>
      <a:accent6>
        <a:srgbClr val="B8D13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1F58-BF4E-424D-A596-F6022263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5844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Zacharias-Langhans</dc:creator>
  <cp:keywords/>
  <dc:description/>
  <cp:lastModifiedBy>Maren Lehne</cp:lastModifiedBy>
  <cp:revision>3</cp:revision>
  <dcterms:created xsi:type="dcterms:W3CDTF">2024-08-30T08:46:00Z</dcterms:created>
  <dcterms:modified xsi:type="dcterms:W3CDTF">2024-08-30T08:48:00Z</dcterms:modified>
</cp:coreProperties>
</file>